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FAB" w:rsidRDefault="00217FAB" w:rsidP="0089409D">
      <w:pPr>
        <w:ind w:firstLineChars="200" w:firstLine="1680"/>
        <w:jc w:val="center"/>
        <w:rPr>
          <w:rFonts w:ascii="方正小标宋简体" w:eastAsia="方正小标宋简体" w:hAnsi="方正小标宋简体" w:cs="方正小标宋简体"/>
          <w:sz w:val="84"/>
          <w:szCs w:val="84"/>
        </w:rPr>
      </w:pPr>
    </w:p>
    <w:p w:rsidR="00217FAB" w:rsidRDefault="00217FAB" w:rsidP="0089409D">
      <w:pPr>
        <w:ind w:firstLineChars="200" w:firstLine="1680"/>
        <w:jc w:val="center"/>
        <w:rPr>
          <w:rFonts w:ascii="方正小标宋简体" w:eastAsia="方正小标宋简体" w:hAnsi="方正小标宋简体" w:cs="方正小标宋简体"/>
          <w:sz w:val="84"/>
          <w:szCs w:val="84"/>
        </w:rPr>
      </w:pPr>
    </w:p>
    <w:p w:rsidR="00217FAB" w:rsidRPr="00CC6814" w:rsidRDefault="00CC6814" w:rsidP="0089409D">
      <w:pPr>
        <w:ind w:firstLineChars="200" w:firstLine="960"/>
        <w:jc w:val="center"/>
        <w:rPr>
          <w:rFonts w:ascii="方正小标宋简体" w:eastAsia="方正小标宋简体" w:hAnsi="方正小标宋简体" w:cs="方正小标宋简体"/>
          <w:sz w:val="48"/>
          <w:szCs w:val="48"/>
        </w:rPr>
      </w:pPr>
      <w:r w:rsidRPr="00CC6814">
        <w:rPr>
          <w:rFonts w:ascii="方正小标宋简体" w:eastAsia="方正小标宋简体" w:hAnsi="方正小标宋简体" w:cs="方正小标宋简体" w:hint="eastAsia"/>
          <w:sz w:val="48"/>
          <w:szCs w:val="48"/>
        </w:rPr>
        <w:t>2016</w:t>
      </w:r>
      <w:r w:rsidR="003770A8" w:rsidRPr="00CC6814">
        <w:rPr>
          <w:rFonts w:ascii="方正小标宋简体" w:eastAsia="方正小标宋简体" w:hAnsi="方正小标宋简体" w:cs="方正小标宋简体" w:hint="eastAsia"/>
          <w:sz w:val="48"/>
          <w:szCs w:val="48"/>
        </w:rPr>
        <w:t>年</w:t>
      </w:r>
    </w:p>
    <w:p w:rsidR="00CC6814" w:rsidRPr="00CC6814" w:rsidRDefault="00CC6814" w:rsidP="0089409D">
      <w:pPr>
        <w:ind w:firstLineChars="200" w:firstLine="960"/>
        <w:jc w:val="center"/>
        <w:rPr>
          <w:rFonts w:ascii="方正小标宋简体" w:eastAsia="方正小标宋简体" w:hAnsi="方正小标宋简体" w:cs="方正小标宋简体"/>
          <w:sz w:val="48"/>
          <w:szCs w:val="48"/>
        </w:rPr>
      </w:pPr>
      <w:r w:rsidRPr="00CC6814">
        <w:rPr>
          <w:rFonts w:ascii="方正小标宋简体" w:eastAsia="方正小标宋简体" w:hAnsi="方正小标宋简体" w:cs="方正小标宋简体" w:hint="eastAsia"/>
          <w:sz w:val="48"/>
          <w:szCs w:val="48"/>
        </w:rPr>
        <w:t>蕉岭县综合政务服务管理办公室</w:t>
      </w:r>
    </w:p>
    <w:p w:rsidR="00217FAB" w:rsidRPr="00CC6814" w:rsidRDefault="003770A8" w:rsidP="0089409D">
      <w:pPr>
        <w:ind w:firstLineChars="200" w:firstLine="960"/>
        <w:jc w:val="center"/>
        <w:rPr>
          <w:rFonts w:ascii="方正小标宋简体" w:eastAsia="方正小标宋简体" w:hAnsi="方正小标宋简体" w:cs="方正小标宋简体"/>
          <w:sz w:val="48"/>
          <w:szCs w:val="48"/>
        </w:rPr>
      </w:pPr>
      <w:r w:rsidRPr="00CC6814">
        <w:rPr>
          <w:rFonts w:ascii="方正小标宋简体" w:eastAsia="方正小标宋简体" w:hAnsi="方正小标宋简体" w:cs="方正小标宋简体" w:hint="eastAsia"/>
          <w:sz w:val="48"/>
          <w:szCs w:val="48"/>
        </w:rPr>
        <w:t>部门预算</w:t>
      </w:r>
    </w:p>
    <w:p w:rsidR="00217FAB" w:rsidRDefault="00217FAB" w:rsidP="0089409D">
      <w:pPr>
        <w:ind w:firstLineChars="200" w:firstLine="1680"/>
        <w:jc w:val="center"/>
        <w:rPr>
          <w:rFonts w:ascii="方正小标宋简体" w:eastAsia="方正小标宋简体" w:hAnsi="方正小标宋简体" w:cs="方正小标宋简体"/>
          <w:sz w:val="84"/>
          <w:szCs w:val="84"/>
        </w:rPr>
      </w:pPr>
    </w:p>
    <w:p w:rsidR="00217FAB" w:rsidRDefault="00217FAB" w:rsidP="0089409D">
      <w:pPr>
        <w:ind w:firstLineChars="200" w:firstLine="1680"/>
        <w:jc w:val="center"/>
        <w:rPr>
          <w:rFonts w:ascii="方正小标宋简体" w:eastAsia="方正小标宋简体" w:hAnsi="方正小标宋简体" w:cs="方正小标宋简体"/>
          <w:sz w:val="84"/>
          <w:szCs w:val="84"/>
        </w:rPr>
      </w:pPr>
    </w:p>
    <w:p w:rsidR="00217FAB" w:rsidRDefault="003770A8" w:rsidP="0089409D">
      <w:pPr>
        <w:ind w:firstLineChars="200" w:firstLine="1680"/>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217FAB" w:rsidRDefault="003770A8" w:rsidP="0089409D">
      <w:pPr>
        <w:ind w:firstLineChars="200" w:firstLine="8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217FAB" w:rsidRDefault="00217FAB" w:rsidP="0089409D">
      <w:pPr>
        <w:ind w:firstLineChars="200" w:firstLine="880"/>
        <w:jc w:val="center"/>
        <w:rPr>
          <w:rFonts w:ascii="黑体" w:eastAsia="黑体" w:hAnsi="黑体" w:cs="黑体"/>
          <w:sz w:val="44"/>
          <w:szCs w:val="44"/>
        </w:rPr>
      </w:pPr>
    </w:p>
    <w:p w:rsidR="00217FAB" w:rsidRDefault="003770A8" w:rsidP="0089409D">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CC6814">
        <w:rPr>
          <w:rFonts w:ascii="黑体" w:eastAsia="黑体" w:hAnsi="黑体" w:cs="黑体" w:hint="eastAsia"/>
          <w:sz w:val="32"/>
          <w:szCs w:val="32"/>
        </w:rPr>
        <w:t>蕉岭县综合政务服务管理办公室</w:t>
      </w:r>
      <w:r>
        <w:rPr>
          <w:rFonts w:ascii="黑体" w:eastAsia="黑体" w:hAnsi="黑体" w:cs="黑体" w:hint="eastAsia"/>
          <w:sz w:val="32"/>
          <w:szCs w:val="32"/>
        </w:rPr>
        <w:t>概况</w:t>
      </w:r>
    </w:p>
    <w:p w:rsidR="00217FAB" w:rsidRDefault="003770A8" w:rsidP="0089409D">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217FAB" w:rsidRDefault="003770A8" w:rsidP="0089409D">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217FAB" w:rsidRDefault="003770A8" w:rsidP="0089409D">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CC6814">
        <w:rPr>
          <w:rFonts w:ascii="黑体" w:eastAsia="黑体" w:hAnsi="黑体" w:cs="黑体" w:hint="eastAsia"/>
          <w:sz w:val="32"/>
          <w:szCs w:val="32"/>
        </w:rPr>
        <w:t>2016</w:t>
      </w:r>
      <w:r>
        <w:rPr>
          <w:rFonts w:ascii="黑体" w:eastAsia="黑体" w:hAnsi="黑体" w:cs="黑体" w:hint="eastAsia"/>
          <w:sz w:val="32"/>
          <w:szCs w:val="32"/>
        </w:rPr>
        <w:t>年部门预算表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217FAB" w:rsidRDefault="003770A8" w:rsidP="0089409D">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217FAB" w:rsidRDefault="003770A8" w:rsidP="0089409D">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CC6814">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217FAB" w:rsidRDefault="003770A8" w:rsidP="0089409D">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A5766E" w:rsidRDefault="0089409D" w:rsidP="008940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  </w:t>
      </w:r>
    </w:p>
    <w:p w:rsidR="00A5766E" w:rsidRDefault="00A5766E" w:rsidP="0089409D">
      <w:pPr>
        <w:jc w:val="center"/>
        <w:rPr>
          <w:rFonts w:ascii="方正小标宋简体" w:eastAsia="方正小标宋简体" w:hAnsi="方正小标宋简体" w:cs="方正小标宋简体"/>
          <w:sz w:val="44"/>
          <w:szCs w:val="44"/>
        </w:rPr>
      </w:pPr>
    </w:p>
    <w:p w:rsidR="00217FAB" w:rsidRDefault="003770A8" w:rsidP="008940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064C13">
        <w:rPr>
          <w:rFonts w:ascii="方正小标宋简体" w:eastAsia="方正小标宋简体" w:hAnsi="方正小标宋简体" w:cs="方正小标宋简体" w:hint="eastAsia"/>
          <w:sz w:val="44"/>
          <w:szCs w:val="44"/>
        </w:rPr>
        <w:t>蕉岭县综合政务服务管理办公室</w:t>
      </w:r>
      <w:r>
        <w:rPr>
          <w:rFonts w:ascii="方正小标宋简体" w:eastAsia="方正小标宋简体" w:hAnsi="方正小标宋简体" w:cs="方正小标宋简体" w:hint="eastAsia"/>
          <w:sz w:val="44"/>
          <w:szCs w:val="44"/>
        </w:rPr>
        <w:t>概况</w:t>
      </w:r>
    </w:p>
    <w:p w:rsidR="00064C13" w:rsidRPr="00064C13" w:rsidRDefault="003770A8" w:rsidP="0089409D">
      <w:pPr>
        <w:numPr>
          <w:ilvl w:val="0"/>
          <w:numId w:val="3"/>
        </w:numPr>
        <w:spacing w:line="288" w:lineRule="auto"/>
        <w:ind w:firstLineChars="200" w:firstLine="640"/>
        <w:rPr>
          <w:rFonts w:ascii="仿宋_GB2312" w:eastAsia="仿宋_GB2312"/>
          <w:b/>
          <w:sz w:val="32"/>
          <w:szCs w:val="32"/>
        </w:rPr>
      </w:pPr>
      <w:r w:rsidRPr="00064C13">
        <w:rPr>
          <w:rFonts w:ascii="黑体" w:eastAsia="黑体" w:hAnsi="黑体" w:cs="黑体" w:hint="eastAsia"/>
          <w:sz w:val="32"/>
          <w:szCs w:val="32"/>
        </w:rPr>
        <w:t>主要职责</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县综合政务服务管理办公室是县人民政府的派出机构，正科级。主要职责如下：</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1、负责对进驻县综合政务服务管理办公室办理行行审批和相关配套服务的单位进行组织协调、管理监督并提供综合服务。</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2、负责县综合政务服务管理办公室运行的日常管理，制定和完善各项管理劁度，加强监督检查。</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3、指导、协调和监督县综合政务服务管理办公室之外的行</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政管理部门设立的各类专门服务大厅和各镇行政服务中心工作。</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4、负责对进驻单位派驻工作人员的评比与年度考核工作,结合年度考核、评先评优等活动,向进驻单位通报派驻工作人员履职及考评情况。</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5、会同监察部门调</w:t>
      </w:r>
      <w:r w:rsidRPr="00064C13">
        <w:rPr>
          <w:rFonts w:ascii="宋体" w:hAnsi="宋体" w:cs="宋体" w:hint="eastAsia"/>
          <w:sz w:val="32"/>
          <w:szCs w:val="32"/>
        </w:rPr>
        <w:t>査</w:t>
      </w:r>
      <w:r w:rsidRPr="00064C13">
        <w:rPr>
          <w:rFonts w:ascii="仿宋_GB2312" w:eastAsia="仿宋_GB2312" w:hAnsi="仿宋_GB2312" w:cs="仿宋_GB2312" w:hint="eastAsia"/>
          <w:sz w:val="32"/>
          <w:szCs w:val="32"/>
        </w:rPr>
        <w:t>处理公民、法人和其他组织涉及行政</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审批的投诉，依法依规处理相关问题，协助行政审批制度改革工作。</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ascii="仿宋_GB2312" w:eastAsia="仿宋_GB2312" w:hint="eastAsia"/>
          <w:sz w:val="32"/>
          <w:szCs w:val="32"/>
        </w:rPr>
        <w:t>6、承办县政府交办的其他事项。</w:t>
      </w:r>
    </w:p>
    <w:p w:rsidR="00064C13" w:rsidRDefault="00064C13" w:rsidP="0089409D">
      <w:pPr>
        <w:spacing w:line="288" w:lineRule="auto"/>
        <w:ind w:firstLineChars="200" w:firstLine="643"/>
        <w:rPr>
          <w:rFonts w:ascii="仿宋_GB2312" w:eastAsia="仿宋_GB2312"/>
          <w:b/>
          <w:sz w:val="32"/>
          <w:szCs w:val="32"/>
        </w:rPr>
      </w:pPr>
      <w:r>
        <w:rPr>
          <w:rFonts w:ascii="仿宋_GB2312" w:eastAsia="仿宋_GB2312" w:hint="eastAsia"/>
          <w:b/>
          <w:sz w:val="32"/>
          <w:szCs w:val="32"/>
        </w:rPr>
        <w:t>二、</w:t>
      </w:r>
      <w:r w:rsidRPr="00064C13">
        <w:rPr>
          <w:rFonts w:ascii="仿宋_GB2312" w:eastAsia="仿宋_GB2312" w:hint="eastAsia"/>
          <w:b/>
          <w:sz w:val="32"/>
          <w:szCs w:val="32"/>
        </w:rPr>
        <w:t>机构设置</w:t>
      </w:r>
    </w:p>
    <w:p w:rsidR="00064C13" w:rsidRPr="00064C13" w:rsidRDefault="00064C13" w:rsidP="0089409D">
      <w:pPr>
        <w:spacing w:line="288" w:lineRule="auto"/>
        <w:ind w:firstLineChars="200" w:firstLine="640"/>
        <w:rPr>
          <w:rFonts w:ascii="仿宋_GB2312" w:eastAsia="仿宋_GB2312"/>
          <w:sz w:val="32"/>
          <w:szCs w:val="32"/>
        </w:rPr>
      </w:pPr>
      <w:r>
        <w:rPr>
          <w:rFonts w:ascii="仿宋_GB2312" w:eastAsia="仿宋_GB2312" w:hint="eastAsia"/>
          <w:sz w:val="32"/>
          <w:szCs w:val="32"/>
        </w:rPr>
        <w:t>（一）</w:t>
      </w:r>
      <w:r w:rsidRPr="00064C13">
        <w:rPr>
          <w:rFonts w:ascii="仿宋_GB2312" w:eastAsia="仿宋_GB2312" w:hint="eastAsia"/>
          <w:sz w:val="32"/>
          <w:szCs w:val="32"/>
        </w:rPr>
        <w:t>根据《中共蕉岭县委、蕉岭县人民政府关于印发&lt;蕉岭县人民政府职能转变和机构改革方案&gt;的通知》（蕉委发〔2014〕13号）精神，县综合政务服务管理办公室为县人民政府的派出机构，正科级。设置3个股室，1个技术中心：</w:t>
      </w:r>
    </w:p>
    <w:p w:rsidR="00064C13" w:rsidRPr="00064C13" w:rsidRDefault="00064C13" w:rsidP="0089409D">
      <w:pPr>
        <w:spacing w:line="288" w:lineRule="auto"/>
        <w:ind w:rightChars="21" w:right="44" w:firstLineChars="200" w:firstLine="640"/>
        <w:jc w:val="left"/>
        <w:rPr>
          <w:rFonts w:eastAsia="仿宋_GB2312"/>
          <w:sz w:val="32"/>
          <w:szCs w:val="32"/>
        </w:rPr>
      </w:pPr>
      <w:r w:rsidRPr="00064C13">
        <w:rPr>
          <w:rFonts w:eastAsia="仿宋_GB2312" w:hint="eastAsia"/>
          <w:sz w:val="32"/>
          <w:szCs w:val="32"/>
        </w:rPr>
        <w:lastRenderedPageBreak/>
        <w:t>1</w:t>
      </w:r>
      <w:r w:rsidRPr="00064C13">
        <w:rPr>
          <w:rFonts w:eastAsia="仿宋_GB2312" w:hint="eastAsia"/>
          <w:sz w:val="32"/>
          <w:szCs w:val="32"/>
        </w:rPr>
        <w:t>、政秘股。</w:t>
      </w:r>
    </w:p>
    <w:p w:rsidR="00064C13" w:rsidRPr="00064C13" w:rsidRDefault="00064C13" w:rsidP="0089409D">
      <w:pPr>
        <w:spacing w:line="288" w:lineRule="auto"/>
        <w:ind w:rightChars="21" w:right="44" w:firstLineChars="200" w:firstLine="640"/>
        <w:jc w:val="left"/>
        <w:rPr>
          <w:rFonts w:eastAsia="仿宋_GB2312"/>
          <w:sz w:val="32"/>
          <w:szCs w:val="32"/>
        </w:rPr>
      </w:pPr>
      <w:r w:rsidRPr="00064C13">
        <w:rPr>
          <w:rFonts w:eastAsia="仿宋_GB2312" w:hint="eastAsia"/>
          <w:sz w:val="32"/>
          <w:szCs w:val="32"/>
        </w:rPr>
        <w:t>组织协调机关政务工作。负责文电、会务、机要、档案等机关日常运转工作；承担信息、安全、保密、政务公开等工作；负责信息化建设工作；负责机关工、青、妇、计划生育等工作；负责机关人事管理、机构编制、财务资产、劳动工资和离退休人员服务等后勤保障工作；负责机关纪检、监察、党群、综治等工作；负责政务服务信息系统平台的建设、管理和维护；负责政务服务中心办公自动化设备、网络设备的管理和维护；会同政府相关部门建设与企业相关的网上政务服务平台；负责县网上办事大厅运行的日常管理和维护。</w:t>
      </w:r>
    </w:p>
    <w:p w:rsidR="00064C13" w:rsidRPr="00064C13" w:rsidRDefault="00064C13" w:rsidP="0089409D">
      <w:pPr>
        <w:spacing w:line="288" w:lineRule="auto"/>
        <w:ind w:rightChars="21" w:right="44" w:firstLineChars="200" w:firstLine="640"/>
        <w:jc w:val="left"/>
        <w:rPr>
          <w:rFonts w:eastAsia="仿宋_GB2312"/>
          <w:sz w:val="32"/>
          <w:szCs w:val="32"/>
        </w:rPr>
      </w:pPr>
      <w:r w:rsidRPr="00064C13">
        <w:rPr>
          <w:rFonts w:eastAsia="仿宋_GB2312" w:hint="eastAsia"/>
          <w:sz w:val="32"/>
          <w:szCs w:val="32"/>
        </w:rPr>
        <w:t>2</w:t>
      </w:r>
      <w:r w:rsidRPr="00064C13">
        <w:rPr>
          <w:rFonts w:eastAsia="仿宋_GB2312" w:hint="eastAsia"/>
          <w:sz w:val="32"/>
          <w:szCs w:val="32"/>
        </w:rPr>
        <w:t>、管理股。</w:t>
      </w:r>
    </w:p>
    <w:p w:rsidR="00064C13" w:rsidRPr="00064C13" w:rsidRDefault="00064C13" w:rsidP="0089409D">
      <w:pPr>
        <w:spacing w:line="288" w:lineRule="auto"/>
        <w:ind w:rightChars="21" w:right="44" w:firstLineChars="200" w:firstLine="640"/>
        <w:jc w:val="left"/>
        <w:rPr>
          <w:rFonts w:eastAsia="仿宋_GB2312"/>
          <w:sz w:val="32"/>
          <w:szCs w:val="32"/>
        </w:rPr>
      </w:pPr>
      <w:r w:rsidRPr="00064C13">
        <w:rPr>
          <w:rFonts w:eastAsia="仿宋_GB2312" w:hint="eastAsia"/>
          <w:sz w:val="32"/>
          <w:szCs w:val="32"/>
        </w:rPr>
        <w:t>负责协调进驻县政务服务中心的行政及事业单位开展优质、高效的便民服务，落实办事承诺制度；负责网上办事大厅运行、协调工作；指导和协调县政务服务中心之外的政府职能部门设立的各类服务大厅和镇（村）级便民服务中心（站）工作；协调和督办重大招商引资项目及涉及多个部门或跨部门的联合审批等事项。</w:t>
      </w:r>
    </w:p>
    <w:p w:rsidR="00064C13" w:rsidRPr="00064C13" w:rsidRDefault="00064C13" w:rsidP="0089409D">
      <w:pPr>
        <w:spacing w:line="288" w:lineRule="auto"/>
        <w:ind w:firstLineChars="200" w:firstLine="640"/>
        <w:jc w:val="left"/>
        <w:rPr>
          <w:rFonts w:eastAsia="仿宋_GB2312"/>
          <w:sz w:val="32"/>
          <w:szCs w:val="32"/>
        </w:rPr>
      </w:pPr>
      <w:r w:rsidRPr="00064C13">
        <w:rPr>
          <w:rFonts w:eastAsia="仿宋_GB2312" w:hint="eastAsia"/>
          <w:sz w:val="32"/>
          <w:szCs w:val="32"/>
        </w:rPr>
        <w:t>3</w:t>
      </w:r>
      <w:r w:rsidRPr="00064C13">
        <w:rPr>
          <w:rFonts w:eastAsia="仿宋_GB2312" w:hint="eastAsia"/>
          <w:sz w:val="32"/>
          <w:szCs w:val="32"/>
        </w:rPr>
        <w:t>、督查股。</w:t>
      </w:r>
    </w:p>
    <w:p w:rsidR="00064C13" w:rsidRPr="00064C13" w:rsidRDefault="00064C13" w:rsidP="0089409D">
      <w:pPr>
        <w:spacing w:line="288" w:lineRule="auto"/>
        <w:ind w:firstLineChars="200" w:firstLine="640"/>
        <w:jc w:val="left"/>
        <w:rPr>
          <w:rFonts w:eastAsia="仿宋_GB2312"/>
          <w:sz w:val="32"/>
          <w:szCs w:val="32"/>
        </w:rPr>
      </w:pPr>
      <w:r w:rsidRPr="00064C13">
        <w:rPr>
          <w:rFonts w:eastAsia="仿宋_GB2312" w:hint="eastAsia"/>
          <w:sz w:val="32"/>
          <w:szCs w:val="32"/>
        </w:rPr>
        <w:t>负责</w:t>
      </w:r>
      <w:r w:rsidRPr="00064C13">
        <w:rPr>
          <w:rFonts w:eastAsia="仿宋_GB2312" w:hint="eastAsia"/>
          <w:sz w:val="32"/>
          <w:szCs w:val="32"/>
        </w:rPr>
        <w:t>12345</w:t>
      </w:r>
      <w:r w:rsidRPr="00064C13">
        <w:rPr>
          <w:rFonts w:eastAsia="仿宋_GB2312" w:hint="eastAsia"/>
          <w:sz w:val="32"/>
          <w:szCs w:val="32"/>
        </w:rPr>
        <w:t>政府热线的日常运行工作；负责协助县纪委对进驻县政务服务中心的行政事业单位开展行政效能监察、考勤考绩、评优评先、受理群众投诉、查办有关案件等工作。</w:t>
      </w:r>
    </w:p>
    <w:p w:rsidR="00064C13" w:rsidRPr="00064C13" w:rsidRDefault="00064C13" w:rsidP="0089409D">
      <w:pPr>
        <w:spacing w:line="288" w:lineRule="auto"/>
        <w:ind w:firstLineChars="200" w:firstLine="640"/>
        <w:jc w:val="left"/>
        <w:rPr>
          <w:rFonts w:eastAsia="仿宋_GB2312"/>
          <w:sz w:val="32"/>
          <w:szCs w:val="32"/>
        </w:rPr>
      </w:pPr>
      <w:r w:rsidRPr="00064C13">
        <w:rPr>
          <w:rFonts w:eastAsia="仿宋_GB2312" w:hint="eastAsia"/>
          <w:sz w:val="32"/>
          <w:szCs w:val="32"/>
        </w:rPr>
        <w:t>4</w:t>
      </w:r>
      <w:r w:rsidRPr="00064C13">
        <w:rPr>
          <w:rFonts w:eastAsia="仿宋_GB2312" w:hint="eastAsia"/>
          <w:sz w:val="32"/>
          <w:szCs w:val="32"/>
        </w:rPr>
        <w:t>、政务服务技术中心</w:t>
      </w:r>
    </w:p>
    <w:p w:rsidR="00064C13" w:rsidRPr="00064C13" w:rsidRDefault="00064C13" w:rsidP="0089409D">
      <w:pPr>
        <w:spacing w:line="288" w:lineRule="auto"/>
        <w:ind w:firstLineChars="200" w:firstLine="640"/>
        <w:rPr>
          <w:rFonts w:ascii="仿宋_GB2312" w:eastAsia="仿宋_GB2312"/>
          <w:sz w:val="32"/>
          <w:szCs w:val="32"/>
        </w:rPr>
      </w:pPr>
      <w:r w:rsidRPr="00064C13">
        <w:rPr>
          <w:rFonts w:eastAsia="仿宋_GB2312" w:hint="eastAsia"/>
          <w:sz w:val="32"/>
          <w:szCs w:val="32"/>
        </w:rPr>
        <w:t>负责县网上办事大厅的日常管理和维护；负责政务服务信息</w:t>
      </w:r>
      <w:r w:rsidRPr="00064C13">
        <w:rPr>
          <w:rFonts w:eastAsia="仿宋_GB2312" w:hint="eastAsia"/>
          <w:sz w:val="32"/>
          <w:szCs w:val="32"/>
        </w:rPr>
        <w:lastRenderedPageBreak/>
        <w:t>系统平台的建设、管理和维护；负责政务服务中心办公室自动化设备、网络设备的管理和维护；会同政府相关部门建立与企业相关的网上政务服务平台；协助组织实施政务服务中心效能电子监察。</w:t>
      </w:r>
    </w:p>
    <w:p w:rsidR="00064C13" w:rsidRDefault="00064C13" w:rsidP="008940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（二）本部门无下属单位，部门预算为</w:t>
      </w:r>
      <w:r w:rsidR="001D088C">
        <w:rPr>
          <w:rFonts w:ascii="仿宋_GB2312" w:eastAsia="仿宋_GB2312" w:hAnsi="仿宋_GB2312" w:cs="仿宋_GB2312" w:hint="eastAsia"/>
          <w:sz w:val="32"/>
          <w:szCs w:val="32"/>
        </w:rPr>
        <w:t>办公室</w:t>
      </w:r>
      <w:r>
        <w:rPr>
          <w:rFonts w:ascii="仿宋_GB2312" w:eastAsia="仿宋_GB2312" w:hAnsi="仿宋_GB2312" w:cs="仿宋_GB2312" w:hint="eastAsia"/>
          <w:sz w:val="32"/>
          <w:szCs w:val="32"/>
        </w:rPr>
        <w:t>本级预算。</w:t>
      </w:r>
    </w:p>
    <w:p w:rsidR="00217FAB" w:rsidRDefault="00064C13" w:rsidP="0089409D">
      <w:pPr>
        <w:spacing w:line="288" w:lineRule="auto"/>
        <w:ind w:firstLineChars="200" w:firstLine="640"/>
        <w:rPr>
          <w:rFonts w:eastAsia="仿宋_GB2312"/>
          <w:sz w:val="32"/>
          <w:szCs w:val="32"/>
        </w:rPr>
      </w:pPr>
      <w:r w:rsidRPr="00064C13">
        <w:rPr>
          <w:rFonts w:eastAsia="仿宋_GB2312" w:hint="eastAsia"/>
          <w:sz w:val="32"/>
          <w:szCs w:val="32"/>
        </w:rPr>
        <w:t>本办公室行政编制人数</w:t>
      </w:r>
      <w:r w:rsidRPr="00064C13">
        <w:rPr>
          <w:rFonts w:eastAsia="仿宋_GB2312" w:hint="eastAsia"/>
          <w:sz w:val="32"/>
          <w:szCs w:val="32"/>
        </w:rPr>
        <w:t>6</w:t>
      </w:r>
      <w:r w:rsidRPr="00064C13">
        <w:rPr>
          <w:rFonts w:eastAsia="仿宋_GB2312" w:hint="eastAsia"/>
          <w:sz w:val="32"/>
          <w:szCs w:val="32"/>
        </w:rPr>
        <w:t>人，事业编制人数</w:t>
      </w:r>
      <w:r w:rsidRPr="00064C13">
        <w:rPr>
          <w:rFonts w:eastAsia="仿宋_GB2312" w:hint="eastAsia"/>
          <w:sz w:val="32"/>
          <w:szCs w:val="32"/>
        </w:rPr>
        <w:t>2</w:t>
      </w:r>
      <w:r w:rsidRPr="00064C13">
        <w:rPr>
          <w:rFonts w:eastAsia="仿宋_GB2312" w:hint="eastAsia"/>
          <w:sz w:val="32"/>
          <w:szCs w:val="32"/>
        </w:rPr>
        <w:t>人，</w:t>
      </w:r>
      <w:r w:rsidRPr="00064C13">
        <w:rPr>
          <w:rFonts w:eastAsia="仿宋_GB2312" w:hint="eastAsia"/>
          <w:sz w:val="32"/>
          <w:szCs w:val="32"/>
        </w:rPr>
        <w:t>201</w:t>
      </w:r>
      <w:r>
        <w:rPr>
          <w:rFonts w:eastAsia="仿宋_GB2312" w:hint="eastAsia"/>
          <w:sz w:val="32"/>
          <w:szCs w:val="32"/>
        </w:rPr>
        <w:t>5</w:t>
      </w:r>
      <w:r w:rsidRPr="00064C13">
        <w:rPr>
          <w:rFonts w:eastAsia="仿宋_GB2312" w:hint="eastAsia"/>
          <w:sz w:val="32"/>
          <w:szCs w:val="32"/>
        </w:rPr>
        <w:t>年未</w:t>
      </w:r>
      <w:r w:rsidRPr="00064C13">
        <w:rPr>
          <w:rFonts w:eastAsia="仿宋_GB2312"/>
          <w:sz w:val="32"/>
          <w:szCs w:val="32"/>
        </w:rPr>
        <w:t>实有</w:t>
      </w:r>
      <w:r w:rsidRPr="00064C13">
        <w:rPr>
          <w:rFonts w:eastAsia="仿宋_GB2312" w:hint="eastAsia"/>
          <w:sz w:val="32"/>
          <w:szCs w:val="32"/>
        </w:rPr>
        <w:t>行政</w:t>
      </w:r>
      <w:r w:rsidRPr="00064C13">
        <w:rPr>
          <w:rFonts w:eastAsia="仿宋_GB2312"/>
          <w:sz w:val="32"/>
          <w:szCs w:val="32"/>
        </w:rPr>
        <w:t>在职人员</w:t>
      </w:r>
      <w:r>
        <w:rPr>
          <w:rFonts w:eastAsia="仿宋_GB2312" w:hint="eastAsia"/>
          <w:sz w:val="32"/>
          <w:szCs w:val="32"/>
        </w:rPr>
        <w:t>4</w:t>
      </w:r>
      <w:r w:rsidRPr="00064C13">
        <w:rPr>
          <w:rFonts w:eastAsia="仿宋_GB2312"/>
          <w:sz w:val="32"/>
          <w:szCs w:val="32"/>
        </w:rPr>
        <w:t>人，</w:t>
      </w:r>
      <w:r w:rsidRPr="00064C13">
        <w:rPr>
          <w:rFonts w:eastAsia="仿宋_GB2312" w:hint="eastAsia"/>
          <w:sz w:val="32"/>
          <w:szCs w:val="32"/>
        </w:rPr>
        <w:t>事业在职人员</w:t>
      </w:r>
      <w:r>
        <w:rPr>
          <w:rFonts w:eastAsia="仿宋_GB2312" w:hint="eastAsia"/>
          <w:sz w:val="32"/>
          <w:szCs w:val="32"/>
        </w:rPr>
        <w:t>0</w:t>
      </w:r>
      <w:r w:rsidRPr="00064C13">
        <w:rPr>
          <w:rFonts w:eastAsia="仿宋_GB2312" w:hint="eastAsia"/>
          <w:sz w:val="32"/>
          <w:szCs w:val="32"/>
        </w:rPr>
        <w:t>人，</w:t>
      </w:r>
      <w:r w:rsidRPr="00064C13">
        <w:rPr>
          <w:rFonts w:eastAsia="仿宋_GB2312"/>
          <w:sz w:val="32"/>
          <w:szCs w:val="32"/>
        </w:rPr>
        <w:t>行政</w:t>
      </w:r>
      <w:r w:rsidRPr="00064C13">
        <w:rPr>
          <w:rFonts w:eastAsia="仿宋_GB2312" w:hint="eastAsia"/>
          <w:sz w:val="32"/>
          <w:szCs w:val="32"/>
        </w:rPr>
        <w:t>事业</w:t>
      </w:r>
      <w:r w:rsidRPr="00064C13">
        <w:rPr>
          <w:rFonts w:eastAsia="仿宋_GB2312"/>
          <w:sz w:val="32"/>
          <w:szCs w:val="32"/>
        </w:rPr>
        <w:t>离退</w:t>
      </w:r>
      <w:r w:rsidRPr="00064C13">
        <w:rPr>
          <w:rFonts w:eastAsia="仿宋_GB2312" w:hint="eastAsia"/>
          <w:sz w:val="32"/>
          <w:szCs w:val="32"/>
        </w:rPr>
        <w:t>0</w:t>
      </w:r>
      <w:r w:rsidRPr="00064C13">
        <w:rPr>
          <w:rFonts w:eastAsia="仿宋_GB2312"/>
          <w:sz w:val="32"/>
          <w:szCs w:val="32"/>
        </w:rPr>
        <w:t>人</w:t>
      </w:r>
      <w:r w:rsidRPr="00064C13">
        <w:rPr>
          <w:rFonts w:eastAsia="仿宋_GB2312" w:hint="eastAsia"/>
          <w:sz w:val="32"/>
          <w:szCs w:val="32"/>
        </w:rPr>
        <w:t>。</w:t>
      </w:r>
    </w:p>
    <w:p w:rsidR="00064C13" w:rsidRDefault="00064C13" w:rsidP="0089409D">
      <w:pPr>
        <w:spacing w:line="288" w:lineRule="auto"/>
        <w:ind w:firstLineChars="200" w:firstLine="640"/>
        <w:rPr>
          <w:rFonts w:eastAsia="仿宋_GB2312"/>
          <w:sz w:val="32"/>
          <w:szCs w:val="32"/>
        </w:rPr>
      </w:pPr>
    </w:p>
    <w:p w:rsidR="00064C13" w:rsidRDefault="00064C13" w:rsidP="0089409D">
      <w:pPr>
        <w:spacing w:line="288" w:lineRule="auto"/>
        <w:ind w:firstLineChars="200" w:firstLine="880"/>
        <w:rPr>
          <w:rFonts w:eastAsia="仿宋_GB2312"/>
          <w:sz w:val="32"/>
          <w:szCs w:val="32"/>
        </w:rPr>
      </w:pPr>
      <w:r>
        <w:rPr>
          <w:rFonts w:ascii="方正小标宋简体" w:eastAsia="方正小标宋简体" w:hAnsi="方正小标宋简体" w:cs="方正小标宋简体" w:hint="eastAsia"/>
          <w:sz w:val="44"/>
          <w:szCs w:val="44"/>
        </w:rPr>
        <w:t>第二部分  2016年部门预算表</w:t>
      </w:r>
    </w:p>
    <w:p w:rsidR="001D088C" w:rsidRDefault="00064C13" w:rsidP="0089409D">
      <w:pPr>
        <w:spacing w:line="288" w:lineRule="auto"/>
        <w:ind w:firstLineChars="200" w:firstLine="640"/>
        <w:rPr>
          <w:rFonts w:eastAsia="仿宋_GB2312"/>
          <w:sz w:val="32"/>
          <w:szCs w:val="32"/>
        </w:rPr>
      </w:pPr>
      <w:r>
        <w:rPr>
          <w:rFonts w:eastAsia="仿宋_GB2312" w:hint="eastAsia"/>
          <w:sz w:val="32"/>
          <w:szCs w:val="32"/>
        </w:rPr>
        <w:t>详见</w:t>
      </w:r>
      <w:r>
        <w:rPr>
          <w:rFonts w:eastAsia="仿宋_GB2312" w:hint="eastAsia"/>
          <w:sz w:val="32"/>
          <w:szCs w:val="32"/>
        </w:rPr>
        <w:t>2016</w:t>
      </w:r>
      <w:r w:rsidRPr="00064C13">
        <w:rPr>
          <w:rFonts w:eastAsia="仿宋_GB2312" w:hint="eastAsia"/>
          <w:sz w:val="32"/>
          <w:szCs w:val="32"/>
        </w:rPr>
        <w:t>年部门预算公开表</w:t>
      </w:r>
      <w:r>
        <w:rPr>
          <w:rFonts w:eastAsia="仿宋_GB2312" w:hint="eastAsia"/>
          <w:sz w:val="32"/>
          <w:szCs w:val="32"/>
        </w:rPr>
        <w:t>（表</w:t>
      </w:r>
      <w:r>
        <w:rPr>
          <w:rFonts w:eastAsia="仿宋_GB2312" w:hint="eastAsia"/>
          <w:sz w:val="32"/>
          <w:szCs w:val="32"/>
        </w:rPr>
        <w:t>1</w:t>
      </w:r>
      <w:r>
        <w:rPr>
          <w:rFonts w:eastAsia="仿宋_GB2312" w:hint="eastAsia"/>
          <w:sz w:val="32"/>
          <w:szCs w:val="32"/>
        </w:rPr>
        <w:t>－－表</w:t>
      </w:r>
      <w:r>
        <w:rPr>
          <w:rFonts w:eastAsia="仿宋_GB2312" w:hint="eastAsia"/>
          <w:sz w:val="32"/>
          <w:szCs w:val="32"/>
        </w:rPr>
        <w:t>11</w:t>
      </w:r>
      <w:r>
        <w:rPr>
          <w:rFonts w:eastAsia="仿宋_GB2312" w:hint="eastAsia"/>
          <w:sz w:val="32"/>
          <w:szCs w:val="32"/>
        </w:rPr>
        <w:t>）</w:t>
      </w:r>
    </w:p>
    <w:p w:rsidR="001D088C" w:rsidRDefault="001D088C" w:rsidP="0089409D">
      <w:pPr>
        <w:spacing w:line="288" w:lineRule="auto"/>
        <w:ind w:firstLineChars="200" w:firstLine="640"/>
        <w:rPr>
          <w:rFonts w:eastAsia="仿宋_GB2312"/>
          <w:sz w:val="32"/>
          <w:szCs w:val="32"/>
        </w:rPr>
      </w:pPr>
    </w:p>
    <w:p w:rsidR="00064C13" w:rsidRPr="001D088C" w:rsidRDefault="00064C13" w:rsidP="0089409D">
      <w:pPr>
        <w:spacing w:line="288" w:lineRule="auto"/>
        <w:ind w:firstLineChars="200" w:firstLine="880"/>
        <w:rPr>
          <w:rFonts w:eastAsia="仿宋_GB2312"/>
          <w:sz w:val="32"/>
          <w:szCs w:val="32"/>
        </w:rPr>
      </w:pPr>
      <w:r>
        <w:rPr>
          <w:rFonts w:ascii="方正小标宋简体" w:eastAsia="方正小标宋简体" w:hAnsi="方正小标宋简体" w:cs="方正小标宋简体" w:hint="eastAsia"/>
          <w:sz w:val="44"/>
          <w:szCs w:val="44"/>
        </w:rPr>
        <w:t>第三部分 2016年部门预算情况说明</w:t>
      </w:r>
    </w:p>
    <w:p w:rsidR="0089409D" w:rsidRPr="0089409D" w:rsidRDefault="0089409D" w:rsidP="0089409D">
      <w:pPr>
        <w:ind w:left="640"/>
        <w:rPr>
          <w:rFonts w:ascii="黑体" w:eastAsia="黑体" w:hAnsi="黑体" w:cs="黑体"/>
          <w:sz w:val="32"/>
          <w:szCs w:val="32"/>
        </w:rPr>
      </w:pPr>
      <w:r>
        <w:rPr>
          <w:rFonts w:ascii="黑体" w:eastAsia="黑体" w:hAnsi="黑体" w:cs="黑体" w:hint="eastAsia"/>
          <w:sz w:val="32"/>
          <w:szCs w:val="32"/>
        </w:rPr>
        <w:t>一、</w:t>
      </w:r>
      <w:r w:rsidRPr="0089409D">
        <w:rPr>
          <w:rFonts w:ascii="黑体" w:eastAsia="黑体" w:hAnsi="黑体" w:cs="黑体" w:hint="eastAsia"/>
          <w:sz w:val="32"/>
          <w:szCs w:val="32"/>
        </w:rPr>
        <w:t>部门预算收支增减变化情况</w:t>
      </w:r>
    </w:p>
    <w:p w:rsidR="0089409D" w:rsidRDefault="0089409D" w:rsidP="0089409D">
      <w:pPr>
        <w:ind w:firstLineChars="200" w:firstLine="640"/>
        <w:rPr>
          <w:rFonts w:ascii="黑体" w:eastAsia="黑体" w:hAnsi="黑体" w:cs="黑体"/>
          <w:sz w:val="32"/>
          <w:szCs w:val="32"/>
        </w:rPr>
      </w:pPr>
      <w:r>
        <w:rPr>
          <w:rFonts w:ascii="仿宋_GB2312" w:eastAsia="仿宋_GB2312" w:hAnsi="仿宋_GB2312" w:cs="仿宋_GB2312" w:hint="eastAsia"/>
          <w:sz w:val="32"/>
          <w:szCs w:val="32"/>
        </w:rPr>
        <w:t>2016年本部门收入预算114.67万元，比上年增加/减少0万元，增长/下降0%，主要原因是</w:t>
      </w:r>
      <w:r w:rsidRPr="002F7F18">
        <w:rPr>
          <w:rFonts w:ascii="Arial" w:eastAsia="仿宋_GB2312" w:hAnsi="Arial" w:cs="Arial"/>
          <w:sz w:val="32"/>
          <w:szCs w:val="32"/>
        </w:rPr>
        <w:t>2014</w:t>
      </w:r>
      <w:r w:rsidRPr="002F7F18">
        <w:rPr>
          <w:rFonts w:ascii="Arial" w:eastAsia="仿宋_GB2312" w:hAnsi="Arial" w:cs="Arial"/>
          <w:sz w:val="32"/>
          <w:szCs w:val="32"/>
        </w:rPr>
        <w:t>年</w:t>
      </w:r>
      <w:r w:rsidRPr="002F7F18">
        <w:rPr>
          <w:rFonts w:ascii="Arial" w:eastAsia="仿宋_GB2312" w:hAnsi="Arial" w:cs="Arial"/>
          <w:sz w:val="32"/>
          <w:szCs w:val="32"/>
        </w:rPr>
        <w:t>12</w:t>
      </w:r>
      <w:r w:rsidRPr="002F7F18">
        <w:rPr>
          <w:rFonts w:ascii="Arial" w:eastAsia="仿宋_GB2312" w:hAnsi="Arial" w:cs="Arial"/>
          <w:sz w:val="32"/>
          <w:szCs w:val="32"/>
        </w:rPr>
        <w:t>月办公室成为县人民政府的派出机构，</w:t>
      </w:r>
      <w:r w:rsidRPr="002F7F18">
        <w:rPr>
          <w:rFonts w:ascii="Arial" w:eastAsia="仿宋_GB2312" w:hAnsi="Arial" w:cs="Arial"/>
          <w:sz w:val="32"/>
          <w:szCs w:val="32"/>
        </w:rPr>
        <w:t>2015</w:t>
      </w:r>
      <w:r w:rsidRPr="002F7F18">
        <w:rPr>
          <w:rFonts w:ascii="Arial" w:eastAsia="仿宋_GB2312" w:hAnsi="Arial" w:cs="Arial"/>
          <w:sz w:val="32"/>
          <w:szCs w:val="32"/>
        </w:rPr>
        <w:t>年</w:t>
      </w:r>
      <w:r w:rsidRPr="002F7F18">
        <w:rPr>
          <w:rFonts w:ascii="Arial" w:eastAsia="仿宋_GB2312" w:hAnsi="Arial" w:cs="Arial"/>
          <w:sz w:val="32"/>
          <w:szCs w:val="32"/>
        </w:rPr>
        <w:t>1</w:t>
      </w:r>
      <w:r w:rsidRPr="002F7F18">
        <w:rPr>
          <w:rFonts w:ascii="Arial" w:eastAsia="仿宋_GB2312" w:hAnsi="Arial" w:cs="Arial"/>
          <w:sz w:val="32"/>
          <w:szCs w:val="32"/>
        </w:rPr>
        <w:t>月经济独立核算，设立零余额账户。</w:t>
      </w:r>
      <w:r>
        <w:rPr>
          <w:rFonts w:ascii="仿宋_GB2312" w:eastAsia="仿宋_GB2312" w:hAnsi="仿宋_GB2312" w:cs="仿宋_GB2312" w:hint="eastAsia"/>
          <w:sz w:val="32"/>
          <w:szCs w:val="32"/>
        </w:rPr>
        <w:t>支出预算114.67万元，比上年增加/减少0万元，增长/下降0%，主要原因是</w:t>
      </w:r>
      <w:r w:rsidRPr="002F7F18">
        <w:rPr>
          <w:rFonts w:ascii="Arial" w:eastAsia="仿宋_GB2312" w:hAnsi="Arial" w:cs="Arial"/>
          <w:sz w:val="32"/>
          <w:szCs w:val="32"/>
        </w:rPr>
        <w:t>2014</w:t>
      </w:r>
      <w:r w:rsidRPr="002F7F18">
        <w:rPr>
          <w:rFonts w:ascii="Arial" w:eastAsia="仿宋_GB2312" w:hAnsi="Arial" w:cs="Arial"/>
          <w:sz w:val="32"/>
          <w:szCs w:val="32"/>
        </w:rPr>
        <w:t>年</w:t>
      </w:r>
      <w:r w:rsidRPr="002F7F18">
        <w:rPr>
          <w:rFonts w:ascii="Arial" w:eastAsia="仿宋_GB2312" w:hAnsi="Arial" w:cs="Arial"/>
          <w:sz w:val="32"/>
          <w:szCs w:val="32"/>
        </w:rPr>
        <w:t>12</w:t>
      </w:r>
      <w:r w:rsidRPr="002F7F18">
        <w:rPr>
          <w:rFonts w:ascii="Arial" w:eastAsia="仿宋_GB2312" w:hAnsi="Arial" w:cs="Arial"/>
          <w:sz w:val="32"/>
          <w:szCs w:val="32"/>
        </w:rPr>
        <w:t>月办公室成为县人民政府的派出机构，</w:t>
      </w:r>
      <w:r w:rsidRPr="002F7F18">
        <w:rPr>
          <w:rFonts w:ascii="Arial" w:eastAsia="仿宋_GB2312" w:hAnsi="Arial" w:cs="Arial"/>
          <w:sz w:val="32"/>
          <w:szCs w:val="32"/>
        </w:rPr>
        <w:t>2015</w:t>
      </w:r>
      <w:r w:rsidRPr="002F7F18">
        <w:rPr>
          <w:rFonts w:ascii="Arial" w:eastAsia="仿宋_GB2312" w:hAnsi="Arial" w:cs="Arial"/>
          <w:sz w:val="32"/>
          <w:szCs w:val="32"/>
        </w:rPr>
        <w:t>年</w:t>
      </w:r>
      <w:r w:rsidRPr="002F7F18">
        <w:rPr>
          <w:rFonts w:ascii="Arial" w:eastAsia="仿宋_GB2312" w:hAnsi="Arial" w:cs="Arial"/>
          <w:sz w:val="32"/>
          <w:szCs w:val="32"/>
        </w:rPr>
        <w:t>1</w:t>
      </w:r>
      <w:r w:rsidRPr="002F7F18">
        <w:rPr>
          <w:rFonts w:ascii="Arial" w:eastAsia="仿宋_GB2312" w:hAnsi="Arial" w:cs="Arial"/>
          <w:sz w:val="32"/>
          <w:szCs w:val="32"/>
        </w:rPr>
        <w:t>月经济独立核算，设立零余额账户</w:t>
      </w:r>
      <w:r>
        <w:rPr>
          <w:rFonts w:ascii="仿宋_GB2312" w:eastAsia="仿宋_GB2312" w:hAnsi="仿宋_GB2312" w:cs="仿宋_GB2312" w:hint="eastAsia"/>
          <w:sz w:val="32"/>
          <w:szCs w:val="32"/>
        </w:rPr>
        <w:t>。</w:t>
      </w:r>
    </w:p>
    <w:p w:rsidR="0089409D" w:rsidRDefault="0089409D" w:rsidP="0089409D">
      <w:pPr>
        <w:ind w:left="640"/>
        <w:rPr>
          <w:rFonts w:ascii="黑体" w:eastAsia="黑体" w:hAnsi="黑体" w:cs="黑体"/>
          <w:sz w:val="32"/>
          <w:szCs w:val="32"/>
        </w:rPr>
      </w:pPr>
      <w:r>
        <w:rPr>
          <w:rFonts w:ascii="黑体" w:eastAsia="黑体" w:hAnsi="黑体" w:cs="黑体" w:hint="eastAsia"/>
          <w:sz w:val="32"/>
          <w:szCs w:val="32"/>
        </w:rPr>
        <w:t>二、“三公”经费安排情况说明</w:t>
      </w:r>
    </w:p>
    <w:p w:rsidR="0089409D" w:rsidRPr="00BC0B43" w:rsidRDefault="0089409D" w:rsidP="0089409D">
      <w:pPr>
        <w:ind w:firstLineChars="200" w:firstLine="640"/>
        <w:rPr>
          <w:rFonts w:ascii="黑体" w:eastAsia="黑体" w:hAnsi="黑体" w:cs="黑体"/>
          <w:sz w:val="32"/>
          <w:szCs w:val="32"/>
        </w:rPr>
      </w:pPr>
      <w:r>
        <w:rPr>
          <w:rFonts w:ascii="仿宋_GB2312" w:eastAsia="仿宋_GB2312" w:hAnsi="仿宋_GB2312" w:cs="仿宋_GB2312" w:hint="eastAsia"/>
          <w:sz w:val="32"/>
          <w:szCs w:val="32"/>
        </w:rPr>
        <w:t>2016年本部门“三公”经费预算安排0.85万元，比上年增加/减少0万元，增长/下降0%，主要原因是2</w:t>
      </w:r>
      <w:r w:rsidRPr="002F7F18">
        <w:rPr>
          <w:rFonts w:ascii="Arial" w:eastAsia="仿宋_GB2312" w:hAnsi="Arial" w:cs="Arial"/>
          <w:sz w:val="32"/>
          <w:szCs w:val="32"/>
        </w:rPr>
        <w:t>014</w:t>
      </w:r>
      <w:r w:rsidRPr="002F7F18">
        <w:rPr>
          <w:rFonts w:ascii="Arial" w:eastAsia="仿宋_GB2312" w:hAnsi="Arial" w:cs="Arial"/>
          <w:sz w:val="32"/>
          <w:szCs w:val="32"/>
        </w:rPr>
        <w:t>年</w:t>
      </w:r>
      <w:r w:rsidRPr="002F7F18">
        <w:rPr>
          <w:rFonts w:ascii="Arial" w:eastAsia="仿宋_GB2312" w:hAnsi="Arial" w:cs="Arial"/>
          <w:sz w:val="32"/>
          <w:szCs w:val="32"/>
        </w:rPr>
        <w:t>12</w:t>
      </w:r>
      <w:r w:rsidRPr="002F7F18">
        <w:rPr>
          <w:rFonts w:ascii="Arial" w:eastAsia="仿宋_GB2312" w:hAnsi="Arial" w:cs="Arial"/>
          <w:sz w:val="32"/>
          <w:szCs w:val="32"/>
        </w:rPr>
        <w:t>月办公室成</w:t>
      </w:r>
      <w:r w:rsidRPr="002F7F18">
        <w:rPr>
          <w:rFonts w:ascii="Arial" w:eastAsia="仿宋_GB2312" w:hAnsi="Arial" w:cs="Arial"/>
          <w:sz w:val="32"/>
          <w:szCs w:val="32"/>
        </w:rPr>
        <w:lastRenderedPageBreak/>
        <w:t>为县人民政府的派出机构，</w:t>
      </w:r>
      <w:r w:rsidRPr="002F7F18">
        <w:rPr>
          <w:rFonts w:ascii="Arial" w:eastAsia="仿宋_GB2312" w:hAnsi="Arial" w:cs="Arial"/>
          <w:sz w:val="32"/>
          <w:szCs w:val="32"/>
        </w:rPr>
        <w:t>2015</w:t>
      </w:r>
      <w:r w:rsidRPr="002F7F18">
        <w:rPr>
          <w:rFonts w:ascii="Arial" w:eastAsia="仿宋_GB2312" w:hAnsi="Arial" w:cs="Arial"/>
          <w:sz w:val="32"/>
          <w:szCs w:val="32"/>
        </w:rPr>
        <w:t>年</w:t>
      </w:r>
      <w:r w:rsidRPr="002F7F18">
        <w:rPr>
          <w:rFonts w:ascii="Arial" w:eastAsia="仿宋_GB2312" w:hAnsi="Arial" w:cs="Arial"/>
          <w:sz w:val="32"/>
          <w:szCs w:val="32"/>
        </w:rPr>
        <w:t>1</w:t>
      </w:r>
      <w:r w:rsidRPr="002F7F18">
        <w:rPr>
          <w:rFonts w:ascii="Arial" w:eastAsia="仿宋_GB2312" w:hAnsi="Arial" w:cs="Arial"/>
          <w:sz w:val="32"/>
          <w:szCs w:val="32"/>
        </w:rPr>
        <w:t>月经济独立核算，设立零余额账户</w:t>
      </w:r>
      <w:r>
        <w:rPr>
          <w:rFonts w:ascii="仿宋_GB2312" w:eastAsia="仿宋_GB2312" w:hAnsi="仿宋_GB2312" w:cs="仿宋_GB2312" w:hint="eastAsia"/>
          <w:sz w:val="32"/>
          <w:szCs w:val="32"/>
        </w:rPr>
        <w:t>。其中：因公出国（境）费0万元，比上年增加/减少0万元，增长/下降0%，主要原因是与上年保持不变；公务用车购置及运行费0万元，比上年增加/减少0万元，增长/下降0%，主要原因是与上年保持不变；公务接待费0.85万元，比上年增加0.85万元，增长100%，主要原因是市县两级政务服务会议及上级来人接待。</w:t>
      </w:r>
    </w:p>
    <w:p w:rsidR="0089409D" w:rsidRDefault="0089409D" w:rsidP="0089409D">
      <w:pPr>
        <w:rPr>
          <w:rFonts w:ascii="黑体" w:eastAsia="黑体" w:hAnsi="黑体" w:cs="黑体"/>
          <w:sz w:val="32"/>
          <w:szCs w:val="32"/>
        </w:rPr>
      </w:pPr>
      <w:r>
        <w:rPr>
          <w:rFonts w:ascii="黑体" w:eastAsia="黑体" w:hAnsi="黑体" w:cs="黑体" w:hint="eastAsia"/>
          <w:sz w:val="32"/>
          <w:szCs w:val="32"/>
        </w:rPr>
        <w:t xml:space="preserve">    三、机关运行经费安排情况</w:t>
      </w:r>
    </w:p>
    <w:p w:rsidR="0089409D" w:rsidRPr="0061225D" w:rsidRDefault="00A5766E" w:rsidP="0089409D">
      <w:pPr>
        <w:ind w:firstLineChars="200" w:firstLine="640"/>
        <w:rPr>
          <w:rFonts w:ascii="黑体" w:eastAsia="黑体" w:hAnsi="黑体" w:cs="黑体"/>
          <w:sz w:val="32"/>
          <w:szCs w:val="32"/>
        </w:rPr>
      </w:pPr>
      <w:r>
        <w:rPr>
          <w:rFonts w:ascii="仿宋_GB2312" w:eastAsia="仿宋_GB2312" w:hAnsi="仿宋_GB2312" w:cs="仿宋_GB2312" w:hint="eastAsia"/>
          <w:sz w:val="32"/>
          <w:szCs w:val="32"/>
        </w:rPr>
        <w:t xml:space="preserve"> </w:t>
      </w:r>
      <w:r w:rsidR="0089409D">
        <w:rPr>
          <w:rFonts w:ascii="仿宋_GB2312" w:eastAsia="仿宋_GB2312" w:hAnsi="仿宋_GB2312" w:cs="仿宋_GB2312" w:hint="eastAsia"/>
          <w:sz w:val="32"/>
          <w:szCs w:val="32"/>
        </w:rPr>
        <w:t>2016年，本部门机关运行经费安排</w:t>
      </w:r>
      <w:r w:rsidR="00C22531">
        <w:rPr>
          <w:rFonts w:ascii="仿宋_GB2312" w:eastAsia="仿宋_GB2312" w:hAnsi="仿宋_GB2312" w:cs="仿宋_GB2312" w:hint="eastAsia"/>
          <w:sz w:val="32"/>
          <w:szCs w:val="32"/>
        </w:rPr>
        <w:t>39.85</w:t>
      </w:r>
      <w:r w:rsidR="0089409D">
        <w:rPr>
          <w:rFonts w:ascii="仿宋_GB2312" w:eastAsia="仿宋_GB2312" w:hAnsi="仿宋_GB2312" w:cs="仿宋_GB2312" w:hint="eastAsia"/>
          <w:sz w:val="32"/>
          <w:szCs w:val="32"/>
        </w:rPr>
        <w:t>万元，比上年增加/减少0万元，增长/下降0%，主要原因是</w:t>
      </w:r>
      <w:r w:rsidR="0089409D" w:rsidRPr="002F7F18">
        <w:rPr>
          <w:rFonts w:ascii="Arial" w:eastAsia="仿宋_GB2312" w:hAnsi="Arial" w:cs="Arial"/>
          <w:sz w:val="32"/>
          <w:szCs w:val="32"/>
        </w:rPr>
        <w:t>2014</w:t>
      </w:r>
      <w:r w:rsidR="0089409D" w:rsidRPr="002F7F18">
        <w:rPr>
          <w:rFonts w:ascii="Arial" w:eastAsia="仿宋_GB2312" w:hAnsi="Arial" w:cs="Arial"/>
          <w:sz w:val="32"/>
          <w:szCs w:val="32"/>
        </w:rPr>
        <w:t>年</w:t>
      </w:r>
      <w:r w:rsidR="0089409D" w:rsidRPr="002F7F18">
        <w:rPr>
          <w:rFonts w:ascii="Arial" w:eastAsia="仿宋_GB2312" w:hAnsi="Arial" w:cs="Arial"/>
          <w:sz w:val="32"/>
          <w:szCs w:val="32"/>
        </w:rPr>
        <w:t>12</w:t>
      </w:r>
      <w:r w:rsidR="0089409D" w:rsidRPr="002F7F18">
        <w:rPr>
          <w:rFonts w:ascii="Arial" w:eastAsia="仿宋_GB2312" w:hAnsi="Arial" w:cs="Arial"/>
          <w:sz w:val="32"/>
          <w:szCs w:val="32"/>
        </w:rPr>
        <w:t>月办公室成为县人民政府的派出机构，</w:t>
      </w:r>
      <w:r w:rsidR="0089409D" w:rsidRPr="002F7F18">
        <w:rPr>
          <w:rFonts w:ascii="Arial" w:eastAsia="仿宋_GB2312" w:hAnsi="Arial" w:cs="Arial"/>
          <w:sz w:val="32"/>
          <w:szCs w:val="32"/>
        </w:rPr>
        <w:t>2015</w:t>
      </w:r>
      <w:r w:rsidR="0089409D" w:rsidRPr="002F7F18">
        <w:rPr>
          <w:rFonts w:ascii="Arial" w:eastAsia="仿宋_GB2312" w:hAnsi="Arial" w:cs="Arial"/>
          <w:sz w:val="32"/>
          <w:szCs w:val="32"/>
        </w:rPr>
        <w:t>年</w:t>
      </w:r>
      <w:r w:rsidR="0089409D" w:rsidRPr="002F7F18">
        <w:rPr>
          <w:rFonts w:ascii="Arial" w:eastAsia="仿宋_GB2312" w:hAnsi="Arial" w:cs="Arial"/>
          <w:sz w:val="32"/>
          <w:szCs w:val="32"/>
        </w:rPr>
        <w:t>1</w:t>
      </w:r>
      <w:r w:rsidR="0089409D" w:rsidRPr="002F7F18">
        <w:rPr>
          <w:rFonts w:ascii="Arial" w:eastAsia="仿宋_GB2312" w:hAnsi="Arial" w:cs="Arial"/>
          <w:sz w:val="32"/>
          <w:szCs w:val="32"/>
        </w:rPr>
        <w:t>月经济独立核算，设立零余额账户</w:t>
      </w:r>
      <w:r w:rsidR="0089409D">
        <w:rPr>
          <w:rFonts w:ascii="仿宋_GB2312" w:eastAsia="仿宋_GB2312" w:hAnsi="仿宋_GB2312" w:cs="仿宋_GB2312" w:hint="eastAsia"/>
          <w:sz w:val="32"/>
          <w:szCs w:val="32"/>
        </w:rPr>
        <w:t>。其中：具体费用详见预算公开表6、表7。</w:t>
      </w:r>
    </w:p>
    <w:p w:rsidR="0089409D" w:rsidRDefault="00A5766E" w:rsidP="00A5766E">
      <w:pPr>
        <w:rPr>
          <w:rFonts w:ascii="黑体" w:eastAsia="黑体" w:hAnsi="黑体" w:cs="黑体"/>
          <w:sz w:val="32"/>
          <w:szCs w:val="32"/>
        </w:rPr>
      </w:pPr>
      <w:r>
        <w:rPr>
          <w:rFonts w:ascii="黑体" w:eastAsia="黑体" w:hAnsi="黑体" w:cs="黑体" w:hint="eastAsia"/>
          <w:sz w:val="32"/>
          <w:szCs w:val="32"/>
        </w:rPr>
        <w:t xml:space="preserve">     四、</w:t>
      </w:r>
      <w:r w:rsidR="0089409D">
        <w:rPr>
          <w:rFonts w:ascii="黑体" w:eastAsia="黑体" w:hAnsi="黑体" w:cs="黑体" w:hint="eastAsia"/>
          <w:sz w:val="32"/>
          <w:szCs w:val="32"/>
        </w:rPr>
        <w:t>政府采购情况</w:t>
      </w:r>
    </w:p>
    <w:p w:rsidR="0089409D" w:rsidRDefault="0089409D" w:rsidP="008940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2016年本部门政府采购安排0.8万元，其中：货物类采购预算0.8万元，工程类采购预算0万元，服务类采购预算0.8万元等。</w:t>
      </w:r>
    </w:p>
    <w:p w:rsidR="0089409D" w:rsidRDefault="00A5766E" w:rsidP="00A5766E">
      <w:pPr>
        <w:rPr>
          <w:rFonts w:ascii="黑体" w:eastAsia="黑体" w:hAnsi="黑体" w:cs="黑体"/>
          <w:sz w:val="32"/>
          <w:szCs w:val="32"/>
        </w:rPr>
      </w:pPr>
      <w:r>
        <w:rPr>
          <w:rFonts w:ascii="黑体" w:eastAsia="黑体" w:hAnsi="黑体" w:cs="黑体" w:hint="eastAsia"/>
          <w:sz w:val="32"/>
          <w:szCs w:val="32"/>
        </w:rPr>
        <w:t xml:space="preserve">    五、</w:t>
      </w:r>
      <w:r w:rsidR="0089409D">
        <w:rPr>
          <w:rFonts w:ascii="黑体" w:eastAsia="黑体" w:hAnsi="黑体" w:cs="黑体" w:hint="eastAsia"/>
          <w:sz w:val="32"/>
          <w:szCs w:val="32"/>
        </w:rPr>
        <w:t>国有资产占有使用情况</w:t>
      </w:r>
    </w:p>
    <w:p w:rsidR="0089409D" w:rsidRDefault="0089409D" w:rsidP="008940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截至2015年12月31日，本部门占有使用国有资产总体情况为：1072.76万元，分布构成情况为：办公用房一栋</w:t>
      </w:r>
      <w:r w:rsidR="00DB605D">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公务用车一辆，通用设备和办公家具。</w:t>
      </w:r>
    </w:p>
    <w:p w:rsidR="0089409D" w:rsidRDefault="00A5766E" w:rsidP="00A5766E">
      <w:pPr>
        <w:rPr>
          <w:rFonts w:ascii="黑体" w:eastAsia="黑体" w:hAnsi="黑体" w:cs="黑体"/>
          <w:sz w:val="32"/>
          <w:szCs w:val="32"/>
        </w:rPr>
      </w:pPr>
      <w:r>
        <w:rPr>
          <w:rFonts w:ascii="黑体" w:eastAsia="黑体" w:hAnsi="黑体" w:cs="黑体" w:hint="eastAsia"/>
          <w:sz w:val="32"/>
          <w:szCs w:val="32"/>
        </w:rPr>
        <w:t xml:space="preserve">    六、</w:t>
      </w:r>
      <w:r w:rsidR="0089409D">
        <w:rPr>
          <w:rFonts w:ascii="黑体" w:eastAsia="黑体" w:hAnsi="黑体" w:cs="黑体" w:hint="eastAsia"/>
          <w:sz w:val="32"/>
          <w:szCs w:val="32"/>
        </w:rPr>
        <w:t>预算绩效信息公开情况</w:t>
      </w:r>
    </w:p>
    <w:p w:rsidR="0089409D" w:rsidRDefault="0089409D" w:rsidP="0089409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2016年，本部门无推进预算绩效信息公开的有关工作情况。</w:t>
      </w:r>
    </w:p>
    <w:p w:rsidR="0089409D" w:rsidRDefault="0089409D" w:rsidP="0089409D">
      <w:pPr>
        <w:ind w:firstLineChars="200" w:firstLine="880"/>
        <w:jc w:val="center"/>
        <w:rPr>
          <w:rFonts w:ascii="方正小标宋简体" w:eastAsia="方正小标宋简体" w:hAnsi="方正小标宋简体" w:cs="方正小标宋简体"/>
          <w:sz w:val="44"/>
          <w:szCs w:val="44"/>
        </w:rPr>
      </w:pPr>
    </w:p>
    <w:p w:rsidR="0089409D" w:rsidRDefault="0089409D" w:rsidP="0089409D">
      <w:pPr>
        <w:ind w:firstLineChars="200" w:firstLine="8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E8359F" w:rsidRDefault="00E8359F" w:rsidP="00E8359F">
      <w:pPr>
        <w:ind w:firstLineChars="221" w:firstLine="710"/>
        <w:jc w:val="left"/>
        <w:rPr>
          <w:rFonts w:ascii="仿宋_GB2312" w:eastAsia="仿宋_GB2312"/>
          <w:sz w:val="32"/>
          <w:szCs w:val="32"/>
        </w:rPr>
      </w:pPr>
      <w:r>
        <w:rPr>
          <w:rFonts w:ascii="仿宋_GB2312" w:eastAsia="仿宋_GB2312" w:hint="eastAsia"/>
          <w:b/>
          <w:sz w:val="32"/>
          <w:szCs w:val="32"/>
        </w:rPr>
        <w:t>一、财政拨款收入：</w:t>
      </w:r>
      <w:r>
        <w:rPr>
          <w:rFonts w:ascii="仿宋_GB2312" w:eastAsia="仿宋_GB2312" w:hint="eastAsia"/>
          <w:sz w:val="32"/>
          <w:szCs w:val="32"/>
        </w:rPr>
        <w:t>指财政当年拨付的资金事业收入。</w:t>
      </w:r>
    </w:p>
    <w:p w:rsidR="00E8359F" w:rsidRDefault="00E8359F" w:rsidP="00E8359F">
      <w:pPr>
        <w:ind w:firstLineChars="221" w:firstLine="707"/>
        <w:jc w:val="left"/>
        <w:rPr>
          <w:rFonts w:ascii="仿宋_GB2312" w:eastAsia="仿宋_GB2312"/>
          <w:sz w:val="32"/>
          <w:szCs w:val="32"/>
        </w:rPr>
      </w:pPr>
      <w:r w:rsidRPr="006B04CE">
        <w:rPr>
          <w:rFonts w:ascii="仿宋_GB2312" w:eastAsia="仿宋_GB2312" w:hint="eastAsia"/>
          <w:sz w:val="32"/>
          <w:szCs w:val="32"/>
        </w:rPr>
        <w:t>一般公共服务（类）</w:t>
      </w:r>
      <w:r>
        <w:rPr>
          <w:rFonts w:ascii="仿宋_GB2312" w:eastAsia="仿宋_GB2312" w:hint="eastAsia"/>
          <w:sz w:val="32"/>
          <w:szCs w:val="32"/>
        </w:rPr>
        <w:t>政府办公厅（室）及相关机构事务</w:t>
      </w:r>
      <w:r w:rsidRPr="006B04CE">
        <w:rPr>
          <w:rFonts w:ascii="仿宋_GB2312" w:eastAsia="仿宋_GB2312" w:hint="eastAsia"/>
          <w:sz w:val="32"/>
          <w:szCs w:val="32"/>
        </w:rPr>
        <w:t>（款）行政运行（项）：</w:t>
      </w:r>
      <w:r>
        <w:rPr>
          <w:rFonts w:ascii="仿宋_GB2312" w:eastAsia="仿宋_GB2312" w:hint="eastAsia"/>
          <w:sz w:val="32"/>
          <w:szCs w:val="32"/>
        </w:rPr>
        <w:t>反映行政单位（包括实行公务员管理的事业单位）的基本支出</w:t>
      </w:r>
      <w:r w:rsidRPr="006B04CE">
        <w:rPr>
          <w:rFonts w:ascii="仿宋_GB2312" w:eastAsia="仿宋_GB2312" w:hint="eastAsia"/>
          <w:sz w:val="32"/>
          <w:szCs w:val="32"/>
        </w:rPr>
        <w:t xml:space="preserve">。 </w:t>
      </w:r>
    </w:p>
    <w:p w:rsidR="00E8359F" w:rsidRDefault="00E8359F" w:rsidP="00E8359F">
      <w:pPr>
        <w:ind w:firstLineChars="221" w:firstLine="707"/>
        <w:jc w:val="left"/>
        <w:rPr>
          <w:rFonts w:ascii="仿宋_GB2312" w:eastAsia="仿宋_GB2312"/>
          <w:sz w:val="32"/>
          <w:szCs w:val="32"/>
        </w:rPr>
      </w:pPr>
      <w:r>
        <w:rPr>
          <w:rFonts w:ascii="仿宋_GB2312" w:eastAsia="仿宋_GB2312" w:hint="eastAsia"/>
          <w:sz w:val="32"/>
          <w:szCs w:val="32"/>
        </w:rPr>
        <w:t>医疗卫生与计划生育支出</w:t>
      </w:r>
      <w:r w:rsidRPr="006B04CE">
        <w:rPr>
          <w:rFonts w:ascii="仿宋_GB2312" w:eastAsia="仿宋_GB2312" w:hint="eastAsia"/>
          <w:sz w:val="32"/>
          <w:szCs w:val="32"/>
        </w:rPr>
        <w:t>（类）</w:t>
      </w:r>
      <w:r>
        <w:rPr>
          <w:rFonts w:ascii="仿宋_GB2312" w:eastAsia="仿宋_GB2312" w:hint="eastAsia"/>
          <w:sz w:val="32"/>
          <w:szCs w:val="32"/>
        </w:rPr>
        <w:t>医疗保障</w:t>
      </w:r>
      <w:r w:rsidRPr="006B04CE">
        <w:rPr>
          <w:rFonts w:ascii="仿宋_GB2312" w:eastAsia="仿宋_GB2312" w:hint="eastAsia"/>
          <w:sz w:val="32"/>
          <w:szCs w:val="32"/>
        </w:rPr>
        <w:t>（款）</w:t>
      </w:r>
      <w:r>
        <w:rPr>
          <w:rFonts w:ascii="仿宋_GB2312" w:eastAsia="仿宋_GB2312" w:hint="eastAsia"/>
          <w:sz w:val="32"/>
          <w:szCs w:val="32"/>
        </w:rPr>
        <w:t>行政单位医疗</w:t>
      </w:r>
      <w:r w:rsidRPr="006B04CE">
        <w:rPr>
          <w:rFonts w:ascii="仿宋_GB2312" w:eastAsia="仿宋_GB2312" w:hint="eastAsia"/>
          <w:sz w:val="32"/>
          <w:szCs w:val="32"/>
        </w:rPr>
        <w:t>（项）：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r w:rsidRPr="006B04CE">
        <w:rPr>
          <w:rFonts w:ascii="仿宋_GB2312" w:eastAsia="仿宋_GB2312" w:hint="eastAsia"/>
          <w:sz w:val="32"/>
          <w:szCs w:val="32"/>
        </w:rPr>
        <w:t xml:space="preserve">。 </w:t>
      </w:r>
    </w:p>
    <w:p w:rsidR="00E8359F" w:rsidRDefault="00E8359F" w:rsidP="00E8359F">
      <w:pPr>
        <w:rPr>
          <w:rFonts w:ascii="仿宋_GB2312" w:eastAsia="仿宋_GB2312"/>
          <w:sz w:val="32"/>
          <w:szCs w:val="32"/>
        </w:rPr>
      </w:pPr>
      <w:r>
        <w:rPr>
          <w:rFonts w:ascii="仿宋_GB2312" w:eastAsia="仿宋_GB2312" w:hint="eastAsia"/>
          <w:sz w:val="32"/>
          <w:szCs w:val="32"/>
        </w:rPr>
        <w:t xml:space="preserve">    农林水支出</w:t>
      </w:r>
      <w:r w:rsidRPr="006B04CE">
        <w:rPr>
          <w:rFonts w:ascii="仿宋_GB2312" w:eastAsia="仿宋_GB2312" w:hint="eastAsia"/>
          <w:sz w:val="32"/>
          <w:szCs w:val="32"/>
        </w:rPr>
        <w:t>（类）</w:t>
      </w:r>
      <w:r>
        <w:rPr>
          <w:rFonts w:ascii="仿宋_GB2312" w:eastAsia="仿宋_GB2312" w:hint="eastAsia"/>
          <w:sz w:val="32"/>
          <w:szCs w:val="32"/>
        </w:rPr>
        <w:t>其他农林水支出</w:t>
      </w:r>
      <w:r w:rsidRPr="006B04CE">
        <w:rPr>
          <w:rFonts w:ascii="仿宋_GB2312" w:eastAsia="仿宋_GB2312" w:hint="eastAsia"/>
          <w:sz w:val="32"/>
          <w:szCs w:val="32"/>
        </w:rPr>
        <w:t>（款）</w:t>
      </w:r>
      <w:r>
        <w:rPr>
          <w:rFonts w:ascii="仿宋_GB2312" w:eastAsia="仿宋_GB2312" w:hint="eastAsia"/>
          <w:sz w:val="32"/>
          <w:szCs w:val="32"/>
        </w:rPr>
        <w:t>其他农业支出</w:t>
      </w:r>
      <w:r w:rsidRPr="006B04CE">
        <w:rPr>
          <w:rFonts w:ascii="仿宋_GB2312" w:eastAsia="仿宋_GB2312" w:hint="eastAsia"/>
          <w:sz w:val="32"/>
          <w:szCs w:val="32"/>
        </w:rPr>
        <w:t>（项）：</w:t>
      </w:r>
      <w:r>
        <w:rPr>
          <w:rFonts w:ascii="仿宋_GB2312" w:eastAsia="仿宋_GB2312" w:hint="eastAsia"/>
          <w:sz w:val="32"/>
          <w:szCs w:val="32"/>
        </w:rPr>
        <w:t>反映除上述项目以外其他用于农业方面的支出</w:t>
      </w:r>
      <w:r w:rsidRPr="006B04CE">
        <w:rPr>
          <w:rFonts w:ascii="仿宋_GB2312" w:eastAsia="仿宋_GB2312" w:hint="eastAsia"/>
          <w:sz w:val="32"/>
          <w:szCs w:val="32"/>
        </w:rPr>
        <w:t>。</w:t>
      </w:r>
    </w:p>
    <w:p w:rsidR="00E8359F" w:rsidRDefault="00E8359F" w:rsidP="00E8359F">
      <w:pPr>
        <w:ind w:firstLineChars="221" w:firstLine="707"/>
        <w:jc w:val="left"/>
        <w:rPr>
          <w:rFonts w:ascii="仿宋_GB2312" w:eastAsia="仿宋_GB2312"/>
          <w:sz w:val="32"/>
          <w:szCs w:val="32"/>
        </w:rPr>
      </w:pPr>
      <w:r>
        <w:rPr>
          <w:rFonts w:ascii="仿宋_GB2312" w:eastAsia="仿宋_GB2312" w:hint="eastAsia"/>
          <w:sz w:val="32"/>
          <w:szCs w:val="32"/>
        </w:rPr>
        <w:t xml:space="preserve"> 住房保障支出</w:t>
      </w:r>
      <w:r w:rsidRPr="006B04CE">
        <w:rPr>
          <w:rFonts w:ascii="仿宋_GB2312" w:eastAsia="仿宋_GB2312" w:hint="eastAsia"/>
          <w:sz w:val="32"/>
          <w:szCs w:val="32"/>
        </w:rPr>
        <w:t>（类）</w:t>
      </w:r>
      <w:r>
        <w:rPr>
          <w:rFonts w:ascii="仿宋_GB2312" w:eastAsia="仿宋_GB2312" w:hint="eastAsia"/>
          <w:sz w:val="32"/>
          <w:szCs w:val="32"/>
        </w:rPr>
        <w:t>住房改革支出</w:t>
      </w:r>
      <w:r w:rsidRPr="006B04CE">
        <w:rPr>
          <w:rFonts w:ascii="仿宋_GB2312" w:eastAsia="仿宋_GB2312" w:hint="eastAsia"/>
          <w:sz w:val="32"/>
          <w:szCs w:val="32"/>
        </w:rPr>
        <w:t>（款）</w:t>
      </w:r>
      <w:r>
        <w:rPr>
          <w:rFonts w:ascii="仿宋_GB2312" w:eastAsia="仿宋_GB2312" w:hint="eastAsia"/>
          <w:sz w:val="32"/>
          <w:szCs w:val="32"/>
        </w:rPr>
        <w:t>住房公积金</w:t>
      </w:r>
      <w:r w:rsidRPr="006B04CE">
        <w:rPr>
          <w:rFonts w:ascii="仿宋_GB2312" w:eastAsia="仿宋_GB2312" w:hint="eastAsia"/>
          <w:sz w:val="32"/>
          <w:szCs w:val="32"/>
        </w:rPr>
        <w:t xml:space="preserve">（项）： </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二、事业收入：</w:t>
      </w:r>
      <w:r>
        <w:rPr>
          <w:rFonts w:ascii="仿宋_GB2312" w:eastAsia="仿宋_GB2312" w:hint="eastAsia"/>
          <w:sz w:val="32"/>
          <w:szCs w:val="32"/>
        </w:rPr>
        <w:t>指事业单位开展专业业务活动及辅动所取得的收入。</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三、经营收入：</w:t>
      </w:r>
      <w:r>
        <w:rPr>
          <w:rFonts w:ascii="仿宋_GB2312" w:eastAsia="仿宋_GB2312" w:hint="eastAsia"/>
          <w:sz w:val="32"/>
          <w:szCs w:val="32"/>
        </w:rPr>
        <w:t>指事业单位在专业业务活动及其辅助活动之外开展非独立核算经营活动取得的收入。</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四、其他收入：</w:t>
      </w:r>
      <w:r>
        <w:rPr>
          <w:rFonts w:ascii="仿宋_GB2312" w:eastAsia="仿宋_GB2312" w:hint="eastAsia"/>
          <w:sz w:val="32"/>
          <w:szCs w:val="32"/>
        </w:rPr>
        <w:t>指除上述“财政拨款收入”、“事业收入”、“经营收入”等以外的收入。主要是非本级财政拨款、存款利息收入、事业单位固定资产出租收入等。</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五、用事业基金弥补收支差额：</w:t>
      </w:r>
      <w:r>
        <w:rPr>
          <w:rFonts w:ascii="仿宋_GB2312" w:eastAsia="仿宋_GB2312" w:hint="eastAsia"/>
          <w:sz w:val="32"/>
          <w:szCs w:val="32"/>
        </w:rPr>
        <w:t>指事业单位在用当年的“财政拨款收入”、 “事业收入”、“经营收入”、“其他收入”不足以</w:t>
      </w:r>
      <w:r>
        <w:rPr>
          <w:rFonts w:ascii="仿宋_GB2312" w:eastAsia="仿宋_GB2312" w:hint="eastAsia"/>
          <w:sz w:val="32"/>
          <w:szCs w:val="32"/>
        </w:rPr>
        <w:lastRenderedPageBreak/>
        <w:t>安排当年支出的情况下，使用以前年度积累的事业基金（事业单位当年收支相抵后按国家规定提取、用于弥补以后年度收支差额的基金）弥补本年度收支缺口的资金。</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六、年初结转和结余：</w:t>
      </w:r>
      <w:r>
        <w:rPr>
          <w:rFonts w:ascii="仿宋_GB2312" w:eastAsia="仿宋_GB2312" w:hint="eastAsia"/>
          <w:sz w:val="32"/>
          <w:szCs w:val="32"/>
        </w:rPr>
        <w:t>指以前年度尚未完成、结转到本年按有关规定继续使用的资金。</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七、结余分配：</w:t>
      </w:r>
      <w:r>
        <w:rPr>
          <w:rFonts w:ascii="仿宋_GB2312" w:eastAsia="仿宋_GB2312" w:hint="eastAsia"/>
          <w:sz w:val="32"/>
          <w:szCs w:val="32"/>
        </w:rPr>
        <w:t>指事业事位按规定提取的职工福利基金、事业基金和缴纳的所得税，以及建设单位按规定应交回的基本建设竣工项目结余资金。</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九、基本支出：</w:t>
      </w:r>
      <w:r>
        <w:rPr>
          <w:rFonts w:ascii="仿宋_GB2312" w:eastAsia="仿宋_GB2312" w:hint="eastAsia"/>
          <w:sz w:val="32"/>
          <w:szCs w:val="32"/>
        </w:rPr>
        <w:t>指为保障机构正常运转、完成日常工作任务面发生的人员支出和公用支出。</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十、项目支出：</w:t>
      </w:r>
      <w:r>
        <w:rPr>
          <w:rFonts w:ascii="仿宋_GB2312" w:eastAsia="仿宋_GB2312" w:hint="eastAsia"/>
          <w:sz w:val="32"/>
          <w:szCs w:val="32"/>
        </w:rPr>
        <w:t>指在基本支出这外为完成特定行政任务和事业发展目标所发生的支出。</w:t>
      </w:r>
    </w:p>
    <w:p w:rsidR="00E8359F"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十一、经营支出：</w:t>
      </w:r>
      <w:r>
        <w:rPr>
          <w:rFonts w:ascii="仿宋_GB2312" w:eastAsia="仿宋_GB2312" w:hint="eastAsia"/>
          <w:sz w:val="32"/>
          <w:szCs w:val="32"/>
        </w:rPr>
        <w:t>指事业单位在专业业务活动及其辅助活动之外开展非独立核算经营活动所发生的支出。</w:t>
      </w:r>
    </w:p>
    <w:p w:rsidR="00E8359F" w:rsidRDefault="00E8359F" w:rsidP="00E8359F">
      <w:pPr>
        <w:spacing w:line="288" w:lineRule="auto"/>
        <w:ind w:left="1" w:firstLineChars="196" w:firstLine="630"/>
        <w:rPr>
          <w:rFonts w:ascii="仿宋_GB2312" w:eastAsia="仿宋_GB2312" w:hAnsi="宋体" w:cs="宋体"/>
          <w:kern w:val="0"/>
          <w:sz w:val="32"/>
          <w:szCs w:val="32"/>
        </w:rPr>
      </w:pPr>
      <w:r>
        <w:rPr>
          <w:rFonts w:ascii="仿宋_GB2312" w:eastAsia="仿宋_GB2312" w:hint="eastAsia"/>
          <w:b/>
          <w:sz w:val="32"/>
          <w:szCs w:val="32"/>
        </w:rPr>
        <w:t>十二、“三公”经费：</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w:t>
      </w:r>
      <w:r>
        <w:rPr>
          <w:rFonts w:ascii="仿宋_GB2312" w:eastAsia="仿宋_GB2312" w:hAnsi="宋体" w:cs="宋体" w:hint="eastAsia"/>
          <w:kern w:val="0"/>
          <w:sz w:val="32"/>
          <w:szCs w:val="32"/>
        </w:rPr>
        <w:lastRenderedPageBreak/>
        <w:t>励费用等支出。公务用车指用于履行公务的机动车辆，包括领导干部专车、一般公务用车和执法执勤用车。（3）公务接待费，指单位按规定开支的各类公务接待（含外宾接待）支出。</w:t>
      </w:r>
    </w:p>
    <w:p w:rsidR="00E8359F" w:rsidRPr="007B103A" w:rsidRDefault="00E8359F" w:rsidP="00E8359F">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十三、机关运行经费：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rsidR="0089409D" w:rsidRPr="00E8359F" w:rsidRDefault="0089409D" w:rsidP="0089409D">
      <w:pPr>
        <w:ind w:firstLineChars="200" w:firstLine="640"/>
        <w:jc w:val="left"/>
        <w:rPr>
          <w:rFonts w:ascii="楷体_GB2312" w:eastAsia="楷体_GB2312" w:hAnsi="楷体_GB2312" w:cs="楷体_GB2312"/>
          <w:sz w:val="32"/>
          <w:szCs w:val="32"/>
          <w:highlight w:val="lightGray"/>
        </w:rPr>
      </w:pPr>
    </w:p>
    <w:p w:rsidR="0089409D" w:rsidRDefault="0089409D" w:rsidP="0089409D">
      <w:pPr>
        <w:ind w:firstLineChars="200" w:firstLine="420"/>
      </w:pPr>
    </w:p>
    <w:p w:rsidR="00064C13" w:rsidRDefault="00064C13" w:rsidP="0089409D">
      <w:pPr>
        <w:spacing w:line="288" w:lineRule="auto"/>
        <w:ind w:firstLineChars="200" w:firstLine="640"/>
        <w:rPr>
          <w:rFonts w:eastAsia="仿宋_GB2312"/>
          <w:sz w:val="32"/>
          <w:szCs w:val="32"/>
        </w:rPr>
      </w:pPr>
    </w:p>
    <w:p w:rsidR="0089409D" w:rsidRPr="00064C13" w:rsidRDefault="0089409D" w:rsidP="0089409D">
      <w:pPr>
        <w:spacing w:line="288" w:lineRule="auto"/>
        <w:ind w:firstLineChars="200" w:firstLine="640"/>
        <w:rPr>
          <w:rFonts w:eastAsia="仿宋_GB2312"/>
          <w:sz w:val="32"/>
          <w:szCs w:val="32"/>
        </w:rPr>
        <w:sectPr w:rsidR="0089409D" w:rsidRPr="00064C13" w:rsidSect="00DD16A9">
          <w:pgSz w:w="11906" w:h="16838" w:code="9"/>
          <w:pgMar w:top="1134" w:right="1418" w:bottom="1134" w:left="1418" w:header="851" w:footer="992" w:gutter="0"/>
          <w:cols w:space="425"/>
          <w:docGrid w:type="lines" w:linePitch="312"/>
        </w:sectPr>
      </w:pPr>
    </w:p>
    <w:p w:rsidR="00217FAB" w:rsidRPr="00A5766E" w:rsidRDefault="00217FAB" w:rsidP="00A5766E">
      <w:pPr>
        <w:spacing w:line="288" w:lineRule="auto"/>
        <w:ind w:firstLineChars="200" w:firstLine="640"/>
        <w:rPr>
          <w:rFonts w:eastAsia="仿宋_GB2312"/>
          <w:sz w:val="32"/>
          <w:szCs w:val="32"/>
        </w:rPr>
      </w:pPr>
      <w:bookmarkStart w:id="0" w:name="_GoBack"/>
      <w:bookmarkEnd w:id="0"/>
    </w:p>
    <w:sectPr w:rsidR="00217FAB" w:rsidRPr="00A5766E" w:rsidSect="0089409D">
      <w:pgSz w:w="11906" w:h="16838" w:code="9"/>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80B" w:rsidRDefault="001E480B" w:rsidP="00CC6814">
      <w:r>
        <w:separator/>
      </w:r>
    </w:p>
  </w:endnote>
  <w:endnote w:type="continuationSeparator" w:id="1">
    <w:p w:rsidR="001E480B" w:rsidRDefault="001E480B" w:rsidP="00CC68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80B" w:rsidRDefault="001E480B" w:rsidP="00CC6814">
      <w:r>
        <w:separator/>
      </w:r>
    </w:p>
  </w:footnote>
  <w:footnote w:type="continuationSeparator" w:id="1">
    <w:p w:rsidR="001E480B" w:rsidRDefault="001E480B" w:rsidP="00CC68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11C77"/>
    <w:rsid w:val="000246FA"/>
    <w:rsid w:val="00064C13"/>
    <w:rsid w:val="00130975"/>
    <w:rsid w:val="001D088C"/>
    <w:rsid w:val="001E480B"/>
    <w:rsid w:val="00217FAB"/>
    <w:rsid w:val="002C429E"/>
    <w:rsid w:val="003770A8"/>
    <w:rsid w:val="0061225D"/>
    <w:rsid w:val="00792B54"/>
    <w:rsid w:val="0084309C"/>
    <w:rsid w:val="0089409D"/>
    <w:rsid w:val="00A33374"/>
    <w:rsid w:val="00A5467D"/>
    <w:rsid w:val="00A5766E"/>
    <w:rsid w:val="00B03A6D"/>
    <w:rsid w:val="00BC0B43"/>
    <w:rsid w:val="00BF76B3"/>
    <w:rsid w:val="00C22531"/>
    <w:rsid w:val="00C54FB4"/>
    <w:rsid w:val="00CC6814"/>
    <w:rsid w:val="00CD4618"/>
    <w:rsid w:val="00DB605D"/>
    <w:rsid w:val="00DD16A9"/>
    <w:rsid w:val="00E3175D"/>
    <w:rsid w:val="00E8359F"/>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7F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C68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C6814"/>
    <w:rPr>
      <w:kern w:val="2"/>
      <w:sz w:val="18"/>
      <w:szCs w:val="18"/>
    </w:rPr>
  </w:style>
  <w:style w:type="paragraph" w:styleId="a4">
    <w:name w:val="footer"/>
    <w:basedOn w:val="a"/>
    <w:link w:val="Char0"/>
    <w:rsid w:val="00CC6814"/>
    <w:pPr>
      <w:tabs>
        <w:tab w:val="center" w:pos="4153"/>
        <w:tab w:val="right" w:pos="8306"/>
      </w:tabs>
      <w:snapToGrid w:val="0"/>
      <w:jc w:val="left"/>
    </w:pPr>
    <w:rPr>
      <w:sz w:val="18"/>
      <w:szCs w:val="18"/>
    </w:rPr>
  </w:style>
  <w:style w:type="character" w:customStyle="1" w:styleId="Char0">
    <w:name w:val="页脚 Char"/>
    <w:basedOn w:val="a0"/>
    <w:link w:val="a4"/>
    <w:rsid w:val="00CC6814"/>
    <w:rPr>
      <w:kern w:val="2"/>
      <w:sz w:val="18"/>
      <w:szCs w:val="18"/>
    </w:rPr>
  </w:style>
  <w:style w:type="paragraph" w:styleId="a5">
    <w:name w:val="List Paragraph"/>
    <w:basedOn w:val="a"/>
    <w:uiPriority w:val="99"/>
    <w:unhideWhenUsed/>
    <w:rsid w:val="00064C13"/>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930</TotalTime>
  <Pages>10</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Windows 用户</cp:lastModifiedBy>
  <cp:revision>9</cp:revision>
  <cp:lastPrinted>2018-04-10T08:40:00Z</cp:lastPrinted>
  <dcterms:created xsi:type="dcterms:W3CDTF">2018-03-29T08:03:00Z</dcterms:created>
  <dcterms:modified xsi:type="dcterms:W3CDTF">2018-04-11T03:05:00Z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