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837" w:rsidRDefault="00670837">
      <w:pPr>
        <w:jc w:val="center"/>
        <w:rPr>
          <w:rFonts w:ascii="方正小标宋简体" w:eastAsia="方正小标宋简体" w:hAnsi="方正小标宋简体" w:cs="方正小标宋简体"/>
          <w:sz w:val="84"/>
          <w:szCs w:val="84"/>
        </w:rPr>
      </w:pPr>
    </w:p>
    <w:p w:rsidR="00670837" w:rsidRDefault="00670837">
      <w:pPr>
        <w:jc w:val="center"/>
        <w:rPr>
          <w:rFonts w:ascii="方正小标宋简体" w:eastAsia="方正小标宋简体" w:hAnsi="方正小标宋简体" w:cs="方正小标宋简体"/>
          <w:sz w:val="84"/>
          <w:szCs w:val="84"/>
        </w:rPr>
      </w:pPr>
    </w:p>
    <w:p w:rsidR="00670837" w:rsidRDefault="00224574">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2016</w:t>
      </w:r>
      <w:r w:rsidR="00903327">
        <w:rPr>
          <w:rFonts w:ascii="方正小标宋简体" w:eastAsia="方正小标宋简体" w:hAnsi="方正小标宋简体" w:cs="方正小标宋简体" w:hint="eastAsia"/>
          <w:sz w:val="84"/>
          <w:szCs w:val="84"/>
        </w:rPr>
        <w:t>年</w:t>
      </w:r>
    </w:p>
    <w:p w:rsidR="002F3B4B" w:rsidRDefault="002F3B4B">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蕉岭县扶贫开发局</w:t>
      </w:r>
    </w:p>
    <w:p w:rsidR="00670837" w:rsidRDefault="00903327">
      <w:pPr>
        <w:jc w:val="center"/>
        <w:rPr>
          <w:rFonts w:ascii="方正小标宋简体" w:eastAsia="方正小标宋简体" w:hAnsi="方正小标宋简体" w:cs="方正小标宋简体"/>
          <w:sz w:val="84"/>
          <w:szCs w:val="84"/>
        </w:rPr>
      </w:pPr>
      <w:r>
        <w:rPr>
          <w:rFonts w:ascii="方正小标宋简体" w:eastAsia="方正小标宋简体" w:hAnsi="方正小标宋简体" w:cs="方正小标宋简体" w:hint="eastAsia"/>
          <w:sz w:val="84"/>
          <w:szCs w:val="84"/>
        </w:rPr>
        <w:t>部门预算</w:t>
      </w:r>
    </w:p>
    <w:p w:rsidR="00670837" w:rsidRDefault="00670837">
      <w:pPr>
        <w:jc w:val="center"/>
        <w:rPr>
          <w:rFonts w:ascii="方正小标宋简体" w:eastAsia="方正小标宋简体" w:hAnsi="方正小标宋简体" w:cs="方正小标宋简体"/>
          <w:sz w:val="84"/>
          <w:szCs w:val="84"/>
        </w:rPr>
      </w:pPr>
    </w:p>
    <w:p w:rsidR="00670837" w:rsidRDefault="00670837">
      <w:pPr>
        <w:jc w:val="center"/>
        <w:rPr>
          <w:rFonts w:ascii="方正小标宋简体" w:eastAsia="方正小标宋简体" w:hAnsi="方正小标宋简体" w:cs="方正小标宋简体"/>
          <w:sz w:val="84"/>
          <w:szCs w:val="84"/>
        </w:rPr>
      </w:pPr>
    </w:p>
    <w:p w:rsidR="00670837" w:rsidRDefault="00903327">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670837" w:rsidRDefault="00903327">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670837" w:rsidRDefault="00670837">
      <w:pPr>
        <w:jc w:val="center"/>
        <w:rPr>
          <w:rFonts w:ascii="黑体" w:eastAsia="黑体" w:hAnsi="黑体" w:cs="黑体"/>
          <w:sz w:val="44"/>
          <w:szCs w:val="44"/>
        </w:rPr>
      </w:pPr>
    </w:p>
    <w:p w:rsidR="00670837" w:rsidRDefault="00903327">
      <w:pPr>
        <w:ind w:firstLineChars="200" w:firstLine="640"/>
        <w:rPr>
          <w:rFonts w:ascii="黑体" w:eastAsia="黑体" w:hAnsi="黑体" w:cs="黑体"/>
          <w:sz w:val="32"/>
          <w:szCs w:val="32"/>
        </w:rPr>
      </w:pPr>
      <w:r>
        <w:rPr>
          <w:rFonts w:ascii="黑体" w:eastAsia="黑体" w:hAnsi="黑体" w:cs="黑体" w:hint="eastAsia"/>
          <w:sz w:val="32"/>
          <w:szCs w:val="32"/>
        </w:rPr>
        <w:t xml:space="preserve">第一部分  </w:t>
      </w:r>
      <w:r w:rsidR="00811506" w:rsidRPr="00811506">
        <w:rPr>
          <w:rFonts w:ascii="黑体" w:eastAsia="黑体" w:hAnsi="黑体" w:cs="黑体" w:hint="eastAsia"/>
          <w:sz w:val="32"/>
          <w:szCs w:val="32"/>
        </w:rPr>
        <w:t>蕉岭县扶贫开发局</w:t>
      </w:r>
      <w:r>
        <w:rPr>
          <w:rFonts w:ascii="黑体" w:eastAsia="黑体" w:hAnsi="黑体" w:cs="黑体" w:hint="eastAsia"/>
          <w:sz w:val="32"/>
          <w:szCs w:val="32"/>
        </w:rPr>
        <w:t>概况</w:t>
      </w:r>
    </w:p>
    <w:p w:rsidR="00670837" w:rsidRDefault="00903327">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670837" w:rsidRDefault="00903327">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670837" w:rsidRDefault="00903327">
      <w:pPr>
        <w:ind w:firstLineChars="200" w:firstLine="640"/>
        <w:rPr>
          <w:rFonts w:ascii="黑体" w:eastAsia="黑体" w:hAnsi="黑体" w:cs="黑体"/>
          <w:sz w:val="32"/>
          <w:szCs w:val="32"/>
        </w:rPr>
      </w:pPr>
      <w:r>
        <w:rPr>
          <w:rFonts w:ascii="黑体" w:eastAsia="黑体" w:hAnsi="黑体" w:cs="黑体" w:hint="eastAsia"/>
          <w:sz w:val="32"/>
          <w:szCs w:val="32"/>
        </w:rPr>
        <w:t>第二部分</w:t>
      </w:r>
      <w:r w:rsidR="00224574">
        <w:rPr>
          <w:rFonts w:ascii="黑体" w:eastAsia="黑体" w:hAnsi="黑体" w:cs="黑体" w:hint="eastAsia"/>
          <w:sz w:val="32"/>
          <w:szCs w:val="32"/>
        </w:rPr>
        <w:t xml:space="preserve">  2016</w:t>
      </w:r>
      <w:r>
        <w:rPr>
          <w:rFonts w:ascii="黑体" w:eastAsia="黑体" w:hAnsi="黑体" w:cs="黑体" w:hint="eastAsia"/>
          <w:sz w:val="32"/>
          <w:szCs w:val="32"/>
        </w:rPr>
        <w:t>年部门预算表</w:t>
      </w:r>
    </w:p>
    <w:p w:rsidR="00670837" w:rsidRDefault="0090332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670837" w:rsidRDefault="0090332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670837" w:rsidRDefault="0090332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670837" w:rsidRDefault="0090332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670837" w:rsidRDefault="0090332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670837" w:rsidRDefault="0090332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670837" w:rsidRDefault="0090332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670837" w:rsidRDefault="0090332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670837" w:rsidRDefault="0090332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670837" w:rsidRDefault="0090332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670837" w:rsidRDefault="0090332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670837" w:rsidRDefault="00903327">
      <w:pPr>
        <w:ind w:firstLineChars="200" w:firstLine="640"/>
        <w:rPr>
          <w:rFonts w:ascii="黑体" w:eastAsia="黑体" w:hAnsi="黑体" w:cs="黑体"/>
          <w:sz w:val="32"/>
          <w:szCs w:val="32"/>
        </w:rPr>
      </w:pPr>
      <w:r>
        <w:rPr>
          <w:rFonts w:ascii="黑体" w:eastAsia="黑体" w:hAnsi="黑体" w:cs="黑体" w:hint="eastAsia"/>
          <w:sz w:val="32"/>
          <w:szCs w:val="32"/>
        </w:rPr>
        <w:t>第三部分</w:t>
      </w:r>
      <w:r w:rsidR="00224574">
        <w:rPr>
          <w:rFonts w:ascii="黑体" w:eastAsia="黑体" w:hAnsi="黑体" w:cs="黑体" w:hint="eastAsia"/>
          <w:sz w:val="32"/>
          <w:szCs w:val="32"/>
        </w:rPr>
        <w:t xml:space="preserve">  2016</w:t>
      </w:r>
      <w:r>
        <w:rPr>
          <w:rFonts w:ascii="黑体" w:eastAsia="黑体" w:hAnsi="黑体" w:cs="黑体" w:hint="eastAsia"/>
          <w:sz w:val="32"/>
          <w:szCs w:val="32"/>
        </w:rPr>
        <w:t>年部门预算情况说明</w:t>
      </w:r>
    </w:p>
    <w:p w:rsidR="00670837" w:rsidRDefault="00903327">
      <w:pPr>
        <w:ind w:firstLineChars="200" w:firstLine="640"/>
        <w:rPr>
          <w:rFonts w:ascii="黑体" w:eastAsia="黑体" w:hAnsi="黑体" w:cs="黑体"/>
          <w:sz w:val="32"/>
          <w:szCs w:val="32"/>
        </w:rPr>
      </w:pPr>
      <w:r>
        <w:rPr>
          <w:rFonts w:ascii="黑体" w:eastAsia="黑体" w:hAnsi="黑体" w:cs="黑体" w:hint="eastAsia"/>
          <w:sz w:val="32"/>
          <w:szCs w:val="32"/>
        </w:rPr>
        <w:t>第四部分  名词解释</w:t>
      </w:r>
    </w:p>
    <w:p w:rsidR="00670837" w:rsidRDefault="00903327">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第一部分  </w:t>
      </w:r>
      <w:r w:rsidR="00811506">
        <w:rPr>
          <w:rFonts w:ascii="方正小标宋简体" w:eastAsia="方正小标宋简体" w:hAnsi="方正小标宋简体" w:cs="方正小标宋简体" w:hint="eastAsia"/>
          <w:sz w:val="44"/>
          <w:szCs w:val="44"/>
        </w:rPr>
        <w:t>蕉岭县扶贫开发局</w:t>
      </w:r>
      <w:r>
        <w:rPr>
          <w:rFonts w:ascii="方正小标宋简体" w:eastAsia="方正小标宋简体" w:hAnsi="方正小标宋简体" w:cs="方正小标宋简体" w:hint="eastAsia"/>
          <w:sz w:val="44"/>
          <w:szCs w:val="44"/>
        </w:rPr>
        <w:t>概况</w:t>
      </w:r>
    </w:p>
    <w:p w:rsidR="00670837" w:rsidRDefault="00670837">
      <w:pPr>
        <w:rPr>
          <w:rFonts w:ascii="黑体" w:eastAsia="黑体" w:hAnsi="黑体" w:cs="黑体"/>
          <w:sz w:val="44"/>
          <w:szCs w:val="44"/>
        </w:rPr>
      </w:pPr>
    </w:p>
    <w:p w:rsidR="00670837" w:rsidRDefault="00903327">
      <w:pPr>
        <w:numPr>
          <w:ilvl w:val="0"/>
          <w:numId w:val="3"/>
        </w:numPr>
        <w:ind w:firstLine="640"/>
        <w:rPr>
          <w:rFonts w:ascii="黑体" w:eastAsia="黑体" w:hAnsi="黑体" w:cs="黑体"/>
          <w:sz w:val="32"/>
          <w:szCs w:val="32"/>
        </w:rPr>
      </w:pPr>
      <w:r>
        <w:rPr>
          <w:rFonts w:ascii="黑体" w:eastAsia="黑体" w:hAnsi="黑体" w:cs="黑体" w:hint="eastAsia"/>
          <w:sz w:val="32"/>
          <w:szCs w:val="32"/>
        </w:rPr>
        <w:t>主要职责</w:t>
      </w:r>
    </w:p>
    <w:p w:rsidR="00471050" w:rsidRDefault="00471050" w:rsidP="00861BC0">
      <w:pPr>
        <w:ind w:firstLine="640"/>
        <w:rPr>
          <w:rFonts w:ascii="仿宋_GB2312" w:eastAsia="仿宋_GB2312" w:hAnsi="仿宋_GB2312" w:cs="仿宋_GB2312"/>
          <w:sz w:val="32"/>
          <w:szCs w:val="32"/>
        </w:rPr>
      </w:pPr>
      <w:r w:rsidRPr="00471050">
        <w:rPr>
          <w:rFonts w:ascii="仿宋_GB2312" w:eastAsia="仿宋_GB2312" w:hAnsi="仿宋_GB2312" w:cs="仿宋_GB2312" w:hint="eastAsia"/>
          <w:sz w:val="32"/>
          <w:szCs w:val="32"/>
        </w:rPr>
        <w:t>贯彻落实党的十</w:t>
      </w:r>
      <w:r w:rsidR="006505FF">
        <w:rPr>
          <w:rFonts w:ascii="仿宋_GB2312" w:eastAsia="仿宋_GB2312" w:hAnsi="仿宋_GB2312" w:cs="仿宋_GB2312" w:hint="eastAsia"/>
          <w:sz w:val="32"/>
          <w:szCs w:val="32"/>
        </w:rPr>
        <w:t>八</w:t>
      </w:r>
      <w:r w:rsidRPr="00471050">
        <w:rPr>
          <w:rFonts w:ascii="仿宋_GB2312" w:eastAsia="仿宋_GB2312" w:hAnsi="仿宋_GB2312" w:cs="仿宋_GB2312" w:hint="eastAsia"/>
          <w:sz w:val="32"/>
          <w:szCs w:val="32"/>
        </w:rPr>
        <w:t>大、中央经济工作会议精神和习近平总书记系列重要讲话精神以及全国财政工作会议精神，按照省委全会的部署，主动适应经济发展新常态，着力稳增长、促发展、保重点、补短板、激活力、增实效，更好发挥财政职能作用，促进经济平稳健康发展和社会和谐稳定，确保完成全省财政“十三五”规划各项目标任务。</w:t>
      </w:r>
    </w:p>
    <w:p w:rsidR="008B38CC" w:rsidRPr="008B38CC" w:rsidRDefault="008B38CC" w:rsidP="008B38CC">
      <w:pPr>
        <w:ind w:firstLine="640"/>
        <w:rPr>
          <w:rFonts w:ascii="仿宋_GB2312" w:eastAsia="仿宋_GB2312" w:hAnsi="仿宋_GB2312" w:cs="仿宋_GB2312"/>
          <w:sz w:val="32"/>
          <w:szCs w:val="32"/>
        </w:rPr>
      </w:pPr>
      <w:r w:rsidRPr="008B38CC">
        <w:rPr>
          <w:rFonts w:ascii="仿宋_GB2312" w:eastAsia="仿宋_GB2312" w:hAnsi="仿宋_GB2312" w:cs="仿宋_GB2312" w:hint="eastAsia"/>
          <w:sz w:val="32"/>
          <w:szCs w:val="32"/>
        </w:rPr>
        <w:t>（一）贯彻执行国家和省、市、县有关方针、政策和部署，拟订全县山区、贫困地区扶贫开发和老区建设的发展规划并组织实施。</w:t>
      </w:r>
    </w:p>
    <w:p w:rsidR="008B38CC" w:rsidRPr="008B38CC" w:rsidRDefault="008B38CC" w:rsidP="008B38CC">
      <w:pPr>
        <w:ind w:firstLine="640"/>
        <w:rPr>
          <w:rFonts w:ascii="仿宋_GB2312" w:eastAsia="仿宋_GB2312" w:hAnsi="仿宋_GB2312" w:cs="仿宋_GB2312"/>
          <w:sz w:val="32"/>
          <w:szCs w:val="32"/>
        </w:rPr>
      </w:pPr>
      <w:r w:rsidRPr="008B38CC">
        <w:rPr>
          <w:rFonts w:ascii="仿宋_GB2312" w:eastAsia="仿宋_GB2312" w:hAnsi="仿宋_GB2312" w:cs="仿宋_GB2312" w:hint="eastAsia"/>
          <w:sz w:val="32"/>
          <w:szCs w:val="32"/>
        </w:rPr>
        <w:t>（二）协调组织产业化扶贫工作。培育发展壮大扶贫农业龙头企业，</w:t>
      </w:r>
      <w:proofErr w:type="gramStart"/>
      <w:r w:rsidRPr="008B38CC">
        <w:rPr>
          <w:rFonts w:ascii="仿宋_GB2312" w:eastAsia="仿宋_GB2312" w:hAnsi="仿宋_GB2312" w:cs="仿宋_GB2312" w:hint="eastAsia"/>
          <w:sz w:val="32"/>
          <w:szCs w:val="32"/>
        </w:rPr>
        <w:t>引导扶贫</w:t>
      </w:r>
      <w:proofErr w:type="gramEnd"/>
      <w:r w:rsidRPr="008B38CC">
        <w:rPr>
          <w:rFonts w:ascii="仿宋_GB2312" w:eastAsia="仿宋_GB2312" w:hAnsi="仿宋_GB2312" w:cs="仿宋_GB2312" w:hint="eastAsia"/>
          <w:sz w:val="32"/>
          <w:szCs w:val="32"/>
        </w:rPr>
        <w:t>农业龙头企业辐射带动贫困户发展生产，增加收入。</w:t>
      </w:r>
    </w:p>
    <w:p w:rsidR="008B38CC" w:rsidRPr="008B38CC" w:rsidRDefault="008B38CC" w:rsidP="008B38CC">
      <w:pPr>
        <w:ind w:firstLine="640"/>
        <w:rPr>
          <w:rFonts w:ascii="仿宋_GB2312" w:eastAsia="仿宋_GB2312" w:hAnsi="仿宋_GB2312" w:cs="仿宋_GB2312"/>
          <w:sz w:val="32"/>
          <w:szCs w:val="32"/>
        </w:rPr>
      </w:pPr>
      <w:r w:rsidRPr="008B38CC">
        <w:rPr>
          <w:rFonts w:ascii="仿宋_GB2312" w:eastAsia="仿宋_GB2312" w:hAnsi="仿宋_GB2312" w:cs="仿宋_GB2312" w:hint="eastAsia"/>
          <w:sz w:val="32"/>
          <w:szCs w:val="32"/>
        </w:rPr>
        <w:t>（三）组织、协调和服务省直、市直、广州市南沙区对口帮扶单位和县直机关挂钩扶贫工作。</w:t>
      </w:r>
    </w:p>
    <w:p w:rsidR="008B38CC" w:rsidRPr="008B38CC" w:rsidRDefault="008B38CC" w:rsidP="008B38CC">
      <w:pPr>
        <w:ind w:firstLine="640"/>
        <w:rPr>
          <w:rFonts w:ascii="仿宋_GB2312" w:eastAsia="仿宋_GB2312" w:hAnsi="仿宋_GB2312" w:cs="仿宋_GB2312"/>
          <w:sz w:val="32"/>
          <w:szCs w:val="32"/>
        </w:rPr>
      </w:pPr>
      <w:r w:rsidRPr="008B38CC">
        <w:rPr>
          <w:rFonts w:ascii="仿宋_GB2312" w:eastAsia="仿宋_GB2312" w:hAnsi="仿宋_GB2312" w:cs="仿宋_GB2312" w:hint="eastAsia"/>
          <w:sz w:val="32"/>
          <w:szCs w:val="32"/>
        </w:rPr>
        <w:t>（四）组织实施农村贫困家庭劳动力转移培训及种养技能培训，促进贫困劳动力向非农产业转移。</w:t>
      </w:r>
    </w:p>
    <w:p w:rsidR="008B38CC" w:rsidRPr="008B38CC" w:rsidRDefault="008B38CC" w:rsidP="008B38CC">
      <w:pPr>
        <w:ind w:firstLine="640"/>
        <w:rPr>
          <w:rFonts w:ascii="仿宋_GB2312" w:eastAsia="仿宋_GB2312" w:hAnsi="仿宋_GB2312" w:cs="仿宋_GB2312"/>
          <w:sz w:val="32"/>
          <w:szCs w:val="32"/>
        </w:rPr>
      </w:pPr>
      <w:r w:rsidRPr="008B38CC">
        <w:rPr>
          <w:rFonts w:ascii="仿宋_GB2312" w:eastAsia="仿宋_GB2312" w:hAnsi="仿宋_GB2312" w:cs="仿宋_GB2312" w:hint="eastAsia"/>
          <w:sz w:val="32"/>
          <w:szCs w:val="32"/>
        </w:rPr>
        <w:t>（五）负责全县不具备生产生活地区、贫困地区和革命老区建设项目、资金的审核、申报和使用监督管理工作。</w:t>
      </w:r>
    </w:p>
    <w:p w:rsidR="008B38CC" w:rsidRDefault="008B38CC" w:rsidP="008B38CC">
      <w:pPr>
        <w:ind w:firstLine="640"/>
        <w:rPr>
          <w:rFonts w:ascii="仿宋_GB2312" w:eastAsia="仿宋_GB2312" w:hAnsi="仿宋_GB2312" w:cs="仿宋_GB2312"/>
          <w:sz w:val="32"/>
          <w:szCs w:val="32"/>
        </w:rPr>
      </w:pPr>
      <w:r w:rsidRPr="008B38CC">
        <w:rPr>
          <w:rFonts w:ascii="仿宋_GB2312" w:eastAsia="仿宋_GB2312" w:hAnsi="仿宋_GB2312" w:cs="仿宋_GB2312" w:hint="eastAsia"/>
          <w:sz w:val="32"/>
          <w:szCs w:val="32"/>
        </w:rPr>
        <w:t>（六）承办县委、县人民政府和上级业务主管部门交办</w:t>
      </w:r>
      <w:r w:rsidRPr="008B38CC">
        <w:rPr>
          <w:rFonts w:ascii="仿宋_GB2312" w:eastAsia="仿宋_GB2312" w:hAnsi="仿宋_GB2312" w:cs="仿宋_GB2312" w:hint="eastAsia"/>
          <w:sz w:val="32"/>
          <w:szCs w:val="32"/>
        </w:rPr>
        <w:lastRenderedPageBreak/>
        <w:t>的其他事项。</w:t>
      </w:r>
    </w:p>
    <w:p w:rsidR="00670837" w:rsidRDefault="00903327">
      <w:pPr>
        <w:rPr>
          <w:rFonts w:ascii="黑体" w:eastAsia="黑体" w:hAnsi="黑体" w:cs="黑体"/>
          <w:sz w:val="32"/>
          <w:szCs w:val="32"/>
        </w:rPr>
      </w:pPr>
      <w:r>
        <w:rPr>
          <w:rFonts w:ascii="黑体" w:eastAsia="黑体" w:hAnsi="黑体" w:cs="黑体" w:hint="eastAsia"/>
          <w:sz w:val="32"/>
          <w:szCs w:val="32"/>
        </w:rPr>
        <w:t xml:space="preserve">    二、机构设置</w:t>
      </w:r>
    </w:p>
    <w:p w:rsidR="00471050" w:rsidRPr="00471050" w:rsidRDefault="00C26605" w:rsidP="00C26605">
      <w:pPr>
        <w:numPr>
          <w:ilvl w:val="0"/>
          <w:numId w:val="4"/>
        </w:numPr>
        <w:ind w:firstLineChars="177" w:firstLine="566"/>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903327">
        <w:rPr>
          <w:rFonts w:ascii="仿宋_GB2312" w:eastAsia="仿宋_GB2312" w:hAnsi="仿宋_GB2312" w:cs="仿宋_GB2312" w:hint="eastAsia"/>
          <w:sz w:val="32"/>
          <w:szCs w:val="32"/>
        </w:rPr>
        <w:t>本部门</w:t>
      </w:r>
      <w:r w:rsidR="008B38CC">
        <w:rPr>
          <w:rFonts w:ascii="仿宋_GB2312" w:eastAsia="仿宋_GB2312" w:hAnsi="仿宋_GB2312" w:cs="仿宋_GB2312" w:hint="eastAsia"/>
          <w:sz w:val="32"/>
          <w:szCs w:val="32"/>
        </w:rPr>
        <w:t>为直接</w:t>
      </w:r>
      <w:r w:rsidR="00903327">
        <w:rPr>
          <w:rFonts w:ascii="仿宋_GB2312" w:eastAsia="仿宋_GB2312" w:hAnsi="仿宋_GB2312" w:cs="仿宋_GB2312" w:hint="eastAsia"/>
          <w:sz w:val="32"/>
          <w:szCs w:val="32"/>
        </w:rPr>
        <w:t>预算</w:t>
      </w:r>
      <w:r w:rsidR="008B38CC">
        <w:rPr>
          <w:rFonts w:ascii="仿宋_GB2312" w:eastAsia="仿宋_GB2312" w:hAnsi="仿宋_GB2312" w:cs="仿宋_GB2312" w:hint="eastAsia"/>
          <w:sz w:val="32"/>
          <w:szCs w:val="32"/>
        </w:rPr>
        <w:t>单位</w:t>
      </w:r>
      <w:r w:rsidR="00903327">
        <w:rPr>
          <w:rFonts w:ascii="仿宋_GB2312" w:eastAsia="仿宋_GB2312" w:hAnsi="仿宋_GB2312" w:cs="仿宋_GB2312" w:hint="eastAsia"/>
          <w:sz w:val="32"/>
          <w:szCs w:val="32"/>
        </w:rPr>
        <w:t>，</w:t>
      </w:r>
      <w:r w:rsidR="008B38CC">
        <w:rPr>
          <w:rFonts w:ascii="仿宋_GB2312" w:eastAsia="仿宋_GB2312" w:hAnsi="仿宋_GB2312" w:cs="仿宋_GB2312" w:hint="eastAsia"/>
          <w:sz w:val="32"/>
          <w:szCs w:val="32"/>
        </w:rPr>
        <w:t>单位</w:t>
      </w:r>
      <w:r w:rsidR="00903327">
        <w:rPr>
          <w:rFonts w:ascii="仿宋_GB2312" w:eastAsia="仿宋_GB2312" w:hAnsi="仿宋_GB2312" w:cs="仿宋_GB2312" w:hint="eastAsia"/>
          <w:sz w:val="32"/>
          <w:szCs w:val="32"/>
        </w:rPr>
        <w:t>包括：</w:t>
      </w:r>
      <w:r w:rsidR="00471050" w:rsidRPr="00471050">
        <w:rPr>
          <w:rFonts w:ascii="仿宋_GB2312" w:eastAsia="仿宋_GB2312" w:hAnsi="仿宋_GB2312" w:cs="仿宋_GB2312" w:hint="eastAsia"/>
          <w:sz w:val="32"/>
          <w:szCs w:val="32"/>
        </w:rPr>
        <w:t>部门机构设置、 主要职能</w:t>
      </w:r>
    </w:p>
    <w:p w:rsidR="00471050" w:rsidRPr="00471050" w:rsidRDefault="00471050" w:rsidP="00471050">
      <w:pPr>
        <w:ind w:firstLineChars="200" w:firstLine="640"/>
        <w:rPr>
          <w:rFonts w:ascii="仿宋_GB2312" w:eastAsia="仿宋_GB2312" w:hAnsi="仿宋_GB2312" w:cs="仿宋_GB2312"/>
          <w:sz w:val="32"/>
          <w:szCs w:val="32"/>
        </w:rPr>
      </w:pPr>
      <w:r w:rsidRPr="00471050">
        <w:rPr>
          <w:rFonts w:ascii="仿宋_GB2312" w:eastAsia="仿宋_GB2312" w:hAnsi="仿宋_GB2312" w:cs="仿宋_GB2312" w:hint="eastAsia"/>
          <w:sz w:val="32"/>
          <w:szCs w:val="32"/>
        </w:rPr>
        <w:t>根据</w:t>
      </w:r>
      <w:proofErr w:type="gramStart"/>
      <w:r w:rsidRPr="00471050">
        <w:rPr>
          <w:rFonts w:ascii="仿宋_GB2312" w:eastAsia="仿宋_GB2312" w:hAnsi="仿宋_GB2312" w:cs="仿宋_GB2312" w:hint="eastAsia"/>
          <w:sz w:val="32"/>
          <w:szCs w:val="32"/>
        </w:rPr>
        <w:t>蕉</w:t>
      </w:r>
      <w:proofErr w:type="gramEnd"/>
      <w:r w:rsidRPr="00471050">
        <w:rPr>
          <w:rFonts w:ascii="仿宋_GB2312" w:eastAsia="仿宋_GB2312" w:hAnsi="仿宋_GB2312" w:cs="仿宋_GB2312" w:hint="eastAsia"/>
          <w:sz w:val="32"/>
          <w:szCs w:val="32"/>
        </w:rPr>
        <w:t>委发[2007]7号文件精神，在切实转变机关职能的基础上，按照相应职能重新整合的原则，</w:t>
      </w:r>
      <w:r w:rsidR="008916EA" w:rsidRPr="008916EA">
        <w:rPr>
          <w:rFonts w:ascii="仿宋_GB2312" w:eastAsia="仿宋_GB2312" w:hAnsi="仿宋_GB2312" w:cs="仿宋_GB2312" w:hint="eastAsia"/>
          <w:sz w:val="32"/>
          <w:szCs w:val="32"/>
        </w:rPr>
        <w:t>贯彻执行国家和省、市、县有关方针、政策和部署，拟订全县山区、贫困地区扶贫开发和老区建设的发展规划并组织实施。协调组织产业化扶贫工作；培育发展壮大扶贫农业龙头企业，</w:t>
      </w:r>
      <w:proofErr w:type="gramStart"/>
      <w:r w:rsidR="008916EA" w:rsidRPr="008916EA">
        <w:rPr>
          <w:rFonts w:ascii="仿宋_GB2312" w:eastAsia="仿宋_GB2312" w:hAnsi="仿宋_GB2312" w:cs="仿宋_GB2312" w:hint="eastAsia"/>
          <w:sz w:val="32"/>
          <w:szCs w:val="32"/>
        </w:rPr>
        <w:t>引导扶贫</w:t>
      </w:r>
      <w:proofErr w:type="gramEnd"/>
      <w:r w:rsidR="008916EA" w:rsidRPr="008916EA">
        <w:rPr>
          <w:rFonts w:ascii="仿宋_GB2312" w:eastAsia="仿宋_GB2312" w:hAnsi="仿宋_GB2312" w:cs="仿宋_GB2312" w:hint="eastAsia"/>
          <w:sz w:val="32"/>
          <w:szCs w:val="32"/>
        </w:rPr>
        <w:t>农业龙头企业辐射带动贫困户发展生产，增加收入。组织、协调和服务省直、市直、广州市南沙区对口帮扶和县直机关挂钩扶贫工作。组织实施农村贫困家庭劳动力转移就业培训及种养技能培训，促进贫困劳动力向非农产业转移。负责全县革命老区建设项目、资金的审核、申报和使用监督管理工作。承办县委、县人民政府和上级业务主管部门交办的其他事项。</w:t>
      </w:r>
    </w:p>
    <w:p w:rsidR="00670837" w:rsidRDefault="00903327" w:rsidP="00471050">
      <w:pPr>
        <w:numPr>
          <w:ilvl w:val="0"/>
          <w:numId w:val="4"/>
        </w:numPr>
        <w:ind w:firstLine="640"/>
        <w:rPr>
          <w:rFonts w:ascii="黑体" w:eastAsia="黑体" w:hAnsi="黑体" w:cs="黑体"/>
          <w:sz w:val="44"/>
          <w:szCs w:val="44"/>
        </w:rPr>
      </w:pPr>
      <w:r>
        <w:rPr>
          <w:rFonts w:ascii="仿宋_GB2312" w:eastAsia="仿宋_GB2312" w:hAnsi="仿宋_GB2312" w:cs="仿宋_GB2312" w:hint="eastAsia"/>
          <w:sz w:val="32"/>
          <w:szCs w:val="32"/>
        </w:rPr>
        <w:t>本部门内设机构、人员构成情况：</w:t>
      </w:r>
      <w:r w:rsidR="00471050">
        <w:rPr>
          <w:rFonts w:ascii="黑体" w:eastAsia="黑体" w:hAnsi="黑体" w:cs="黑体"/>
          <w:sz w:val="44"/>
          <w:szCs w:val="44"/>
        </w:rPr>
        <w:t xml:space="preserve"> </w:t>
      </w:r>
    </w:p>
    <w:p w:rsidR="008916EA" w:rsidRPr="008916EA" w:rsidRDefault="008916EA" w:rsidP="008916EA">
      <w:pPr>
        <w:ind w:firstLineChars="200" w:firstLine="640"/>
        <w:rPr>
          <w:rFonts w:ascii="华文仿宋" w:eastAsia="华文仿宋" w:hAnsi="华文仿宋" w:cs="黑体"/>
          <w:sz w:val="32"/>
          <w:szCs w:val="32"/>
        </w:rPr>
      </w:pPr>
      <w:r>
        <w:rPr>
          <w:rFonts w:ascii="华文仿宋" w:eastAsia="华文仿宋" w:hAnsi="华文仿宋" w:cs="黑体" w:hint="eastAsia"/>
          <w:sz w:val="32"/>
          <w:szCs w:val="32"/>
        </w:rPr>
        <w:t>1、</w:t>
      </w:r>
      <w:r w:rsidRPr="008916EA">
        <w:rPr>
          <w:rFonts w:ascii="华文仿宋" w:eastAsia="华文仿宋" w:hAnsi="华文仿宋" w:cs="黑体" w:hint="eastAsia"/>
          <w:sz w:val="32"/>
          <w:szCs w:val="32"/>
        </w:rPr>
        <w:t>扶贫开发局统一设置3个股室：办公室、扶贫开发股、老区建设股。</w:t>
      </w:r>
    </w:p>
    <w:p w:rsidR="00C26605" w:rsidRPr="008916EA" w:rsidRDefault="00C26605" w:rsidP="008916EA">
      <w:pPr>
        <w:ind w:firstLineChars="200" w:firstLine="641"/>
        <w:rPr>
          <w:rFonts w:ascii="华文仿宋" w:eastAsia="华文仿宋" w:hAnsi="华文仿宋" w:cs="黑体"/>
          <w:b/>
          <w:sz w:val="32"/>
          <w:szCs w:val="32"/>
        </w:rPr>
      </w:pPr>
      <w:r w:rsidRPr="008916EA">
        <w:rPr>
          <w:rFonts w:ascii="华文仿宋" w:eastAsia="华文仿宋" w:hAnsi="华文仿宋" w:cs="黑体" w:hint="eastAsia"/>
          <w:b/>
          <w:sz w:val="32"/>
          <w:szCs w:val="32"/>
        </w:rPr>
        <w:t>办公室</w:t>
      </w:r>
    </w:p>
    <w:p w:rsidR="00C26605" w:rsidRPr="00C26605" w:rsidRDefault="00C26605" w:rsidP="00C26605">
      <w:pPr>
        <w:ind w:firstLineChars="200" w:firstLine="640"/>
        <w:rPr>
          <w:rFonts w:ascii="华文仿宋" w:eastAsia="华文仿宋" w:hAnsi="华文仿宋" w:cs="黑体"/>
          <w:sz w:val="32"/>
          <w:szCs w:val="32"/>
        </w:rPr>
      </w:pPr>
      <w:r w:rsidRPr="00C26605">
        <w:rPr>
          <w:rFonts w:ascii="华文仿宋" w:eastAsia="华文仿宋" w:hAnsi="华文仿宋" w:cs="黑体" w:hint="eastAsia"/>
          <w:sz w:val="32"/>
          <w:szCs w:val="32"/>
        </w:rPr>
        <w:t>负责文秘、资料档案、人事和机关党务、纪检、财会、后勤等工作；起草有关本局工作的报告和文件；负责信息、</w:t>
      </w:r>
      <w:r w:rsidRPr="00C26605">
        <w:rPr>
          <w:rFonts w:ascii="华文仿宋" w:eastAsia="华文仿宋" w:hAnsi="华文仿宋" w:cs="黑体" w:hint="eastAsia"/>
          <w:sz w:val="32"/>
          <w:szCs w:val="32"/>
        </w:rPr>
        <w:lastRenderedPageBreak/>
        <w:t>调研工作；负责扶贫农业龙头企业的培育发展管理工作；协调</w:t>
      </w:r>
      <w:proofErr w:type="gramStart"/>
      <w:r w:rsidRPr="00C26605">
        <w:rPr>
          <w:rFonts w:ascii="华文仿宋" w:eastAsia="华文仿宋" w:hAnsi="华文仿宋" w:cs="黑体" w:hint="eastAsia"/>
          <w:sz w:val="32"/>
          <w:szCs w:val="32"/>
        </w:rPr>
        <w:t>指导扶贫</w:t>
      </w:r>
      <w:proofErr w:type="gramEnd"/>
      <w:r w:rsidRPr="00C26605">
        <w:rPr>
          <w:rFonts w:ascii="华文仿宋" w:eastAsia="华文仿宋" w:hAnsi="华文仿宋" w:cs="黑体" w:hint="eastAsia"/>
          <w:sz w:val="32"/>
          <w:szCs w:val="32"/>
        </w:rPr>
        <w:t>技能培训及转移就业工作。</w:t>
      </w:r>
    </w:p>
    <w:p w:rsidR="00C26605" w:rsidRPr="008916EA" w:rsidRDefault="00C26605" w:rsidP="008916EA">
      <w:pPr>
        <w:ind w:firstLineChars="200" w:firstLine="641"/>
        <w:rPr>
          <w:rFonts w:ascii="华文仿宋" w:eastAsia="华文仿宋" w:hAnsi="华文仿宋" w:cs="黑体"/>
          <w:b/>
          <w:sz w:val="32"/>
          <w:szCs w:val="32"/>
        </w:rPr>
      </w:pPr>
      <w:r w:rsidRPr="008916EA">
        <w:rPr>
          <w:rFonts w:ascii="华文仿宋" w:eastAsia="华文仿宋" w:hAnsi="华文仿宋" w:cs="黑体" w:hint="eastAsia"/>
          <w:b/>
          <w:sz w:val="32"/>
          <w:szCs w:val="32"/>
        </w:rPr>
        <w:t>扶贫开发股</w:t>
      </w:r>
    </w:p>
    <w:p w:rsidR="00C26605" w:rsidRPr="00C26605" w:rsidRDefault="00C26605" w:rsidP="00C26605">
      <w:pPr>
        <w:ind w:firstLineChars="200" w:firstLine="640"/>
        <w:rPr>
          <w:rFonts w:ascii="华文仿宋" w:eastAsia="华文仿宋" w:hAnsi="华文仿宋" w:cs="黑体"/>
          <w:sz w:val="32"/>
          <w:szCs w:val="32"/>
        </w:rPr>
      </w:pPr>
      <w:r w:rsidRPr="00C26605">
        <w:rPr>
          <w:rFonts w:ascii="华文仿宋" w:eastAsia="华文仿宋" w:hAnsi="华文仿宋" w:cs="黑体" w:hint="eastAsia"/>
          <w:sz w:val="32"/>
          <w:szCs w:val="32"/>
        </w:rPr>
        <w:t>负责扶贫开发信息、调研和信息化管理工作；负责贫困地区扶贫开发项目资金的论证、审核、申报推荐和管理使用工作；组织协调社会化扶贫工作；协调联系省直、广州市南沙区、梅州市对口挂钩帮扶工作，负责县直机关挂钩帮扶组织联系工作；负责其他扶贫业务工作并组织实施；指导各镇</w:t>
      </w:r>
      <w:r>
        <w:rPr>
          <w:rFonts w:ascii="华文仿宋" w:eastAsia="华文仿宋" w:hAnsi="华文仿宋" w:cs="黑体" w:hint="eastAsia"/>
          <w:sz w:val="32"/>
          <w:szCs w:val="32"/>
        </w:rPr>
        <w:t xml:space="preserve">  </w:t>
      </w:r>
      <w:r w:rsidRPr="00C26605">
        <w:rPr>
          <w:rFonts w:ascii="华文仿宋" w:eastAsia="华文仿宋" w:hAnsi="华文仿宋" w:cs="黑体" w:hint="eastAsia"/>
          <w:sz w:val="32"/>
          <w:szCs w:val="32"/>
        </w:rPr>
        <w:t>扶贫开发工作。</w:t>
      </w:r>
    </w:p>
    <w:p w:rsidR="00C26605" w:rsidRPr="008916EA" w:rsidRDefault="00C26605" w:rsidP="008916EA">
      <w:pPr>
        <w:ind w:firstLineChars="200" w:firstLine="641"/>
        <w:rPr>
          <w:rFonts w:ascii="华文仿宋" w:eastAsia="华文仿宋" w:hAnsi="华文仿宋" w:cs="黑体"/>
          <w:b/>
          <w:sz w:val="32"/>
          <w:szCs w:val="32"/>
        </w:rPr>
      </w:pPr>
      <w:r w:rsidRPr="008916EA">
        <w:rPr>
          <w:rFonts w:ascii="华文仿宋" w:eastAsia="华文仿宋" w:hAnsi="华文仿宋" w:cs="黑体" w:hint="eastAsia"/>
          <w:b/>
          <w:sz w:val="32"/>
          <w:szCs w:val="32"/>
        </w:rPr>
        <w:t>老区建设股</w:t>
      </w:r>
    </w:p>
    <w:p w:rsidR="00C26605" w:rsidRPr="00C26605" w:rsidRDefault="00C26605" w:rsidP="00C26605">
      <w:pPr>
        <w:ind w:firstLineChars="200" w:firstLine="640"/>
        <w:rPr>
          <w:rFonts w:ascii="华文仿宋" w:eastAsia="华文仿宋" w:hAnsi="华文仿宋" w:cs="黑体"/>
          <w:sz w:val="32"/>
          <w:szCs w:val="32"/>
        </w:rPr>
      </w:pPr>
      <w:r w:rsidRPr="00C26605">
        <w:rPr>
          <w:rFonts w:ascii="华文仿宋" w:eastAsia="华文仿宋" w:hAnsi="华文仿宋" w:cs="黑体" w:hint="eastAsia"/>
          <w:sz w:val="32"/>
          <w:szCs w:val="32"/>
        </w:rPr>
        <w:t>拟订支援老区建设计划；负责协调、</w:t>
      </w:r>
      <w:proofErr w:type="gramStart"/>
      <w:r w:rsidRPr="00C26605">
        <w:rPr>
          <w:rFonts w:ascii="华文仿宋" w:eastAsia="华文仿宋" w:hAnsi="华文仿宋" w:cs="黑体" w:hint="eastAsia"/>
          <w:sz w:val="32"/>
          <w:szCs w:val="32"/>
        </w:rPr>
        <w:t>实施老区</w:t>
      </w:r>
      <w:proofErr w:type="gramEnd"/>
      <w:r w:rsidRPr="00C26605">
        <w:rPr>
          <w:rFonts w:ascii="华文仿宋" w:eastAsia="华文仿宋" w:hAnsi="华文仿宋" w:cs="黑体" w:hint="eastAsia"/>
          <w:sz w:val="32"/>
          <w:szCs w:val="32"/>
        </w:rPr>
        <w:t>建设工作，规范管理和监督使用扶持老区建设资金；指导有老区的各镇老区业务工作。</w:t>
      </w:r>
    </w:p>
    <w:p w:rsidR="00C26605" w:rsidRPr="008916EA" w:rsidRDefault="008916EA" w:rsidP="008916EA">
      <w:pPr>
        <w:ind w:firstLineChars="200" w:firstLine="640"/>
        <w:rPr>
          <w:rFonts w:ascii="华文仿宋" w:eastAsia="华文仿宋" w:hAnsi="华文仿宋" w:cs="黑体"/>
          <w:sz w:val="32"/>
          <w:szCs w:val="32"/>
        </w:rPr>
      </w:pPr>
      <w:r w:rsidRPr="008916EA">
        <w:rPr>
          <w:rFonts w:ascii="华文仿宋" w:eastAsia="华文仿宋" w:hAnsi="华文仿宋" w:cs="黑体" w:hint="eastAsia"/>
          <w:sz w:val="32"/>
          <w:szCs w:val="32"/>
        </w:rPr>
        <w:t>2、</w:t>
      </w:r>
      <w:r w:rsidR="00C26605" w:rsidRPr="008916EA">
        <w:rPr>
          <w:rFonts w:ascii="华文仿宋" w:eastAsia="华文仿宋" w:hAnsi="华文仿宋" w:cs="黑体" w:hint="eastAsia"/>
          <w:sz w:val="32"/>
          <w:szCs w:val="32"/>
        </w:rPr>
        <w:t>人员构成情况</w:t>
      </w:r>
    </w:p>
    <w:p w:rsidR="00C26605" w:rsidRPr="00C26605" w:rsidRDefault="00C26605" w:rsidP="003D7273">
      <w:pPr>
        <w:ind w:firstLineChars="200" w:firstLine="640"/>
        <w:rPr>
          <w:rFonts w:ascii="华文仿宋" w:eastAsia="华文仿宋" w:hAnsi="华文仿宋" w:cs="黑体"/>
          <w:sz w:val="32"/>
          <w:szCs w:val="32"/>
        </w:rPr>
        <w:sectPr w:rsidR="00C26605" w:rsidRPr="00C26605">
          <w:footerReference w:type="default" r:id="rId9"/>
          <w:pgSz w:w="11906" w:h="16838"/>
          <w:pgMar w:top="1440" w:right="1800" w:bottom="1440" w:left="1800" w:header="851" w:footer="992" w:gutter="0"/>
          <w:cols w:space="425"/>
          <w:docGrid w:type="lines" w:linePitch="312"/>
        </w:sectPr>
      </w:pPr>
      <w:r w:rsidRPr="00C26605">
        <w:rPr>
          <w:rFonts w:ascii="华文仿宋" w:eastAsia="华文仿宋" w:hAnsi="华文仿宋" w:cs="黑体" w:hint="eastAsia"/>
          <w:sz w:val="32"/>
          <w:szCs w:val="32"/>
        </w:rPr>
        <w:t>实有在职人员行政编制</w:t>
      </w:r>
      <w:r w:rsidR="00824B7D">
        <w:rPr>
          <w:rFonts w:ascii="华文仿宋" w:eastAsia="华文仿宋" w:hAnsi="华文仿宋" w:cs="黑体" w:hint="eastAsia"/>
          <w:sz w:val="32"/>
          <w:szCs w:val="32"/>
        </w:rPr>
        <w:t>9</w:t>
      </w:r>
      <w:r w:rsidRPr="00C26605">
        <w:rPr>
          <w:rFonts w:ascii="华文仿宋" w:eastAsia="华文仿宋" w:hAnsi="华文仿宋" w:cs="黑体" w:hint="eastAsia"/>
          <w:sz w:val="32"/>
          <w:szCs w:val="32"/>
        </w:rPr>
        <w:t>人，行政退休人员</w:t>
      </w:r>
      <w:r w:rsidR="00824B7D">
        <w:rPr>
          <w:rFonts w:ascii="华文仿宋" w:eastAsia="华文仿宋" w:hAnsi="华文仿宋" w:cs="黑体" w:hint="eastAsia"/>
          <w:sz w:val="32"/>
          <w:szCs w:val="32"/>
        </w:rPr>
        <w:t>17</w:t>
      </w:r>
      <w:r w:rsidRPr="00C26605">
        <w:rPr>
          <w:rFonts w:ascii="华文仿宋" w:eastAsia="华文仿宋" w:hAnsi="华文仿宋" w:cs="黑体" w:hint="eastAsia"/>
          <w:sz w:val="32"/>
          <w:szCs w:val="32"/>
        </w:rPr>
        <w:t>人 。</w:t>
      </w:r>
    </w:p>
    <w:p w:rsidR="00670837" w:rsidRDefault="00903327">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第二部分</w:t>
      </w:r>
      <w:r w:rsidR="007866BD">
        <w:rPr>
          <w:rFonts w:ascii="方正小标宋简体" w:eastAsia="方正小标宋简体" w:hAnsi="方正小标宋简体" w:cs="方正小标宋简体" w:hint="eastAsia"/>
          <w:sz w:val="44"/>
          <w:szCs w:val="44"/>
        </w:rPr>
        <w:t xml:space="preserve">  2016</w:t>
      </w:r>
      <w:r>
        <w:rPr>
          <w:rFonts w:ascii="方正小标宋简体" w:eastAsia="方正小标宋简体" w:hAnsi="方正小标宋简体" w:cs="方正小标宋简体" w:hint="eastAsia"/>
          <w:sz w:val="44"/>
          <w:szCs w:val="44"/>
        </w:rPr>
        <w:t>年部门预算表</w:t>
      </w:r>
      <w:r w:rsidR="000170B3">
        <w:rPr>
          <w:rFonts w:ascii="方正小标宋简体" w:eastAsia="方正小标宋简体" w:hAnsi="方正小标宋简体" w:cs="方正小标宋简体" w:hint="eastAsia"/>
          <w:sz w:val="44"/>
          <w:szCs w:val="44"/>
        </w:rPr>
        <w:t>（另附）</w:t>
      </w:r>
    </w:p>
    <w:p w:rsidR="00A55835" w:rsidRDefault="00A55835" w:rsidP="00A55835">
      <w:pPr>
        <w:rPr>
          <w:rFonts w:ascii="华文仿宋" w:eastAsia="华文仿宋" w:hAnsi="华文仿宋"/>
          <w:sz w:val="32"/>
          <w:szCs w:val="32"/>
        </w:rPr>
      </w:pPr>
    </w:p>
    <w:p w:rsidR="00A55835" w:rsidRPr="00A55835" w:rsidRDefault="00A55835" w:rsidP="00A55835">
      <w:pPr>
        <w:ind w:firstLineChars="221" w:firstLine="707"/>
        <w:rPr>
          <w:rFonts w:ascii="华文仿宋" w:eastAsia="华文仿宋" w:hAnsi="华文仿宋"/>
          <w:sz w:val="32"/>
          <w:szCs w:val="32"/>
        </w:rPr>
      </w:pPr>
      <w:r w:rsidRPr="00A55835">
        <w:rPr>
          <w:rFonts w:ascii="华文仿宋" w:eastAsia="华文仿宋" w:hAnsi="华文仿宋" w:hint="eastAsia"/>
          <w:sz w:val="32"/>
          <w:szCs w:val="32"/>
        </w:rPr>
        <w:t>一、 收支总体情况表</w:t>
      </w:r>
    </w:p>
    <w:p w:rsidR="00A55835" w:rsidRPr="00A55835" w:rsidRDefault="00A55835" w:rsidP="00A55835">
      <w:pPr>
        <w:ind w:firstLineChars="221" w:firstLine="707"/>
        <w:rPr>
          <w:rFonts w:ascii="华文仿宋" w:eastAsia="华文仿宋" w:hAnsi="华文仿宋"/>
          <w:sz w:val="32"/>
          <w:szCs w:val="32"/>
        </w:rPr>
      </w:pPr>
      <w:r w:rsidRPr="00A55835">
        <w:rPr>
          <w:rFonts w:ascii="华文仿宋" w:eastAsia="华文仿宋" w:hAnsi="华文仿宋" w:hint="eastAsia"/>
          <w:sz w:val="32"/>
          <w:szCs w:val="32"/>
        </w:rPr>
        <w:t>二、 收入总体情况表</w:t>
      </w:r>
    </w:p>
    <w:p w:rsidR="00A55835" w:rsidRPr="00A55835" w:rsidRDefault="00A55835" w:rsidP="00A55835">
      <w:pPr>
        <w:ind w:firstLineChars="221" w:firstLine="707"/>
        <w:rPr>
          <w:rFonts w:ascii="华文仿宋" w:eastAsia="华文仿宋" w:hAnsi="华文仿宋"/>
          <w:sz w:val="32"/>
          <w:szCs w:val="32"/>
        </w:rPr>
      </w:pPr>
      <w:r w:rsidRPr="00A55835">
        <w:rPr>
          <w:rFonts w:ascii="华文仿宋" w:eastAsia="华文仿宋" w:hAnsi="华文仿宋" w:hint="eastAsia"/>
          <w:sz w:val="32"/>
          <w:szCs w:val="32"/>
        </w:rPr>
        <w:t>三、 支出总体情况表</w:t>
      </w:r>
    </w:p>
    <w:p w:rsidR="00A55835" w:rsidRPr="00A55835" w:rsidRDefault="00A55835" w:rsidP="00A55835">
      <w:pPr>
        <w:ind w:firstLineChars="221" w:firstLine="707"/>
        <w:rPr>
          <w:rFonts w:ascii="华文仿宋" w:eastAsia="华文仿宋" w:hAnsi="华文仿宋"/>
          <w:sz w:val="32"/>
          <w:szCs w:val="32"/>
        </w:rPr>
      </w:pPr>
      <w:r w:rsidRPr="00A55835">
        <w:rPr>
          <w:rFonts w:ascii="华文仿宋" w:eastAsia="华文仿宋" w:hAnsi="华文仿宋" w:hint="eastAsia"/>
          <w:sz w:val="32"/>
          <w:szCs w:val="32"/>
        </w:rPr>
        <w:t>四、 财政拨款收支总体情况表</w:t>
      </w:r>
    </w:p>
    <w:p w:rsidR="00A55835" w:rsidRPr="00A55835" w:rsidRDefault="00A55835" w:rsidP="00A55835">
      <w:pPr>
        <w:ind w:firstLineChars="221" w:firstLine="707"/>
        <w:rPr>
          <w:rFonts w:ascii="华文仿宋" w:eastAsia="华文仿宋" w:hAnsi="华文仿宋"/>
          <w:sz w:val="32"/>
          <w:szCs w:val="32"/>
        </w:rPr>
      </w:pPr>
      <w:r w:rsidRPr="00A55835">
        <w:rPr>
          <w:rFonts w:ascii="华文仿宋" w:eastAsia="华文仿宋" w:hAnsi="华文仿宋" w:hint="eastAsia"/>
          <w:sz w:val="32"/>
          <w:szCs w:val="32"/>
        </w:rPr>
        <w:t>五、</w:t>
      </w:r>
      <w:r>
        <w:rPr>
          <w:rFonts w:ascii="华文仿宋" w:eastAsia="华文仿宋" w:hAnsi="华文仿宋" w:hint="eastAsia"/>
          <w:sz w:val="32"/>
          <w:szCs w:val="32"/>
        </w:rPr>
        <w:t xml:space="preserve"> </w:t>
      </w:r>
      <w:r w:rsidRPr="00A55835">
        <w:rPr>
          <w:rFonts w:ascii="华文仿宋" w:eastAsia="华文仿宋" w:hAnsi="华文仿宋" w:hint="eastAsia"/>
          <w:sz w:val="32"/>
          <w:szCs w:val="32"/>
        </w:rPr>
        <w:t>一般公共预算支出情况表（按功能</w:t>
      </w:r>
      <w:r>
        <w:rPr>
          <w:rFonts w:ascii="华文仿宋" w:eastAsia="华文仿宋" w:hAnsi="华文仿宋" w:hint="eastAsia"/>
          <w:sz w:val="32"/>
          <w:szCs w:val="32"/>
        </w:rPr>
        <w:t>分类</w:t>
      </w:r>
      <w:r w:rsidRPr="00A55835">
        <w:rPr>
          <w:rFonts w:ascii="华文仿宋" w:eastAsia="华文仿宋" w:hAnsi="华文仿宋" w:hint="eastAsia"/>
          <w:sz w:val="32"/>
          <w:szCs w:val="32"/>
        </w:rPr>
        <w:t>科目）</w:t>
      </w:r>
    </w:p>
    <w:p w:rsidR="00A55835" w:rsidRPr="00A55835" w:rsidRDefault="00A55835" w:rsidP="00A55835">
      <w:pPr>
        <w:ind w:firstLineChars="221" w:firstLine="707"/>
        <w:rPr>
          <w:rFonts w:ascii="华文仿宋" w:eastAsia="华文仿宋" w:hAnsi="华文仿宋"/>
          <w:sz w:val="32"/>
          <w:szCs w:val="32"/>
        </w:rPr>
      </w:pPr>
      <w:r w:rsidRPr="00A55835">
        <w:rPr>
          <w:rFonts w:ascii="华文仿宋" w:eastAsia="华文仿宋" w:hAnsi="华文仿宋" w:hint="eastAsia"/>
          <w:sz w:val="32"/>
          <w:szCs w:val="32"/>
        </w:rPr>
        <w:t>六、</w:t>
      </w:r>
      <w:r>
        <w:rPr>
          <w:rFonts w:ascii="华文仿宋" w:eastAsia="华文仿宋" w:hAnsi="华文仿宋" w:hint="eastAsia"/>
          <w:sz w:val="32"/>
          <w:szCs w:val="32"/>
        </w:rPr>
        <w:t xml:space="preserve"> </w:t>
      </w:r>
      <w:r w:rsidRPr="00A55835">
        <w:rPr>
          <w:rFonts w:ascii="华文仿宋" w:eastAsia="华文仿宋" w:hAnsi="华文仿宋" w:hint="eastAsia"/>
          <w:sz w:val="32"/>
          <w:szCs w:val="32"/>
        </w:rPr>
        <w:t>一般公共预算支出情况表（按</w:t>
      </w:r>
      <w:r>
        <w:rPr>
          <w:rFonts w:ascii="华文仿宋" w:eastAsia="华文仿宋" w:hAnsi="华文仿宋" w:hint="eastAsia"/>
          <w:sz w:val="32"/>
          <w:szCs w:val="32"/>
        </w:rPr>
        <w:t>支出经济</w:t>
      </w:r>
      <w:r w:rsidRPr="00A55835">
        <w:rPr>
          <w:rFonts w:ascii="华文仿宋" w:eastAsia="华文仿宋" w:hAnsi="华文仿宋" w:hint="eastAsia"/>
          <w:sz w:val="32"/>
          <w:szCs w:val="32"/>
        </w:rPr>
        <w:t>科目）</w:t>
      </w:r>
    </w:p>
    <w:p w:rsidR="00A55835" w:rsidRDefault="00A55835" w:rsidP="00A55835">
      <w:pPr>
        <w:ind w:firstLineChars="221" w:firstLine="707"/>
        <w:rPr>
          <w:rFonts w:ascii="华文仿宋" w:eastAsia="华文仿宋" w:hAnsi="华文仿宋"/>
          <w:sz w:val="32"/>
          <w:szCs w:val="32"/>
        </w:rPr>
      </w:pPr>
      <w:r w:rsidRPr="00A55835">
        <w:rPr>
          <w:rFonts w:ascii="华文仿宋" w:eastAsia="华文仿宋" w:hAnsi="华文仿宋" w:hint="eastAsia"/>
          <w:sz w:val="32"/>
          <w:szCs w:val="32"/>
        </w:rPr>
        <w:t>七、</w:t>
      </w:r>
      <w:r>
        <w:rPr>
          <w:rFonts w:ascii="华文仿宋" w:eastAsia="华文仿宋" w:hAnsi="华文仿宋" w:hint="eastAsia"/>
          <w:sz w:val="32"/>
          <w:szCs w:val="32"/>
        </w:rPr>
        <w:t xml:space="preserve"> </w:t>
      </w:r>
      <w:r w:rsidRPr="00A55835">
        <w:rPr>
          <w:rFonts w:ascii="华文仿宋" w:eastAsia="华文仿宋" w:hAnsi="华文仿宋" w:hint="eastAsia"/>
          <w:sz w:val="32"/>
          <w:szCs w:val="32"/>
        </w:rPr>
        <w:t>一般公共预算</w:t>
      </w:r>
      <w:r>
        <w:rPr>
          <w:rFonts w:ascii="华文仿宋" w:eastAsia="华文仿宋" w:hAnsi="华文仿宋" w:hint="eastAsia"/>
          <w:sz w:val="32"/>
          <w:szCs w:val="32"/>
        </w:rPr>
        <w:t>项目</w:t>
      </w:r>
      <w:r w:rsidRPr="00A55835">
        <w:rPr>
          <w:rFonts w:ascii="华文仿宋" w:eastAsia="华文仿宋" w:hAnsi="华文仿宋" w:hint="eastAsia"/>
          <w:sz w:val="32"/>
          <w:szCs w:val="32"/>
        </w:rPr>
        <w:t>支出情况表（按</w:t>
      </w:r>
      <w:r>
        <w:rPr>
          <w:rFonts w:ascii="华文仿宋" w:eastAsia="华文仿宋" w:hAnsi="华文仿宋" w:hint="eastAsia"/>
          <w:sz w:val="32"/>
          <w:szCs w:val="32"/>
        </w:rPr>
        <w:t>支出</w:t>
      </w:r>
      <w:r w:rsidRPr="00A55835">
        <w:rPr>
          <w:rFonts w:ascii="华文仿宋" w:eastAsia="华文仿宋" w:hAnsi="华文仿宋" w:hint="eastAsia"/>
          <w:sz w:val="32"/>
          <w:szCs w:val="32"/>
        </w:rPr>
        <w:t>经济</w:t>
      </w:r>
      <w:r>
        <w:rPr>
          <w:rFonts w:ascii="华文仿宋" w:eastAsia="华文仿宋" w:hAnsi="华文仿宋" w:hint="eastAsia"/>
          <w:sz w:val="32"/>
          <w:szCs w:val="32"/>
        </w:rPr>
        <w:t>分类</w:t>
      </w:r>
      <w:r w:rsidRPr="00A55835">
        <w:rPr>
          <w:rFonts w:ascii="华文仿宋" w:eastAsia="华文仿宋" w:hAnsi="华文仿宋" w:hint="eastAsia"/>
          <w:sz w:val="32"/>
          <w:szCs w:val="32"/>
        </w:rPr>
        <w:t>科目）</w:t>
      </w:r>
    </w:p>
    <w:p w:rsidR="00A55835" w:rsidRPr="00A55835" w:rsidRDefault="00A55835" w:rsidP="00A55835">
      <w:pPr>
        <w:ind w:firstLineChars="221" w:firstLine="707"/>
        <w:rPr>
          <w:rFonts w:ascii="华文仿宋" w:eastAsia="华文仿宋" w:hAnsi="华文仿宋"/>
          <w:sz w:val="32"/>
          <w:szCs w:val="32"/>
        </w:rPr>
      </w:pPr>
      <w:r w:rsidRPr="00A55835">
        <w:rPr>
          <w:rFonts w:ascii="华文仿宋" w:eastAsia="华文仿宋" w:hAnsi="华文仿宋" w:hint="eastAsia"/>
          <w:sz w:val="32"/>
          <w:szCs w:val="32"/>
        </w:rPr>
        <w:t>八、</w:t>
      </w:r>
      <w:r>
        <w:rPr>
          <w:rFonts w:ascii="华文仿宋" w:eastAsia="华文仿宋" w:hAnsi="华文仿宋" w:hint="eastAsia"/>
          <w:sz w:val="32"/>
          <w:szCs w:val="32"/>
        </w:rPr>
        <w:t>一般公共预算安排的行政经费及</w:t>
      </w:r>
      <w:r w:rsidRPr="00A55835">
        <w:rPr>
          <w:rFonts w:ascii="华文仿宋" w:eastAsia="华文仿宋" w:hAnsi="华文仿宋" w:hint="eastAsia"/>
          <w:sz w:val="32"/>
          <w:szCs w:val="32"/>
        </w:rPr>
        <w:t>“三公”经费预算表</w:t>
      </w:r>
    </w:p>
    <w:p w:rsidR="00A55835" w:rsidRPr="00A55835" w:rsidRDefault="00A55835" w:rsidP="00A55835">
      <w:pPr>
        <w:ind w:firstLineChars="221" w:firstLine="707"/>
        <w:rPr>
          <w:rFonts w:ascii="华文仿宋" w:eastAsia="华文仿宋" w:hAnsi="华文仿宋"/>
          <w:sz w:val="32"/>
          <w:szCs w:val="32"/>
        </w:rPr>
      </w:pPr>
      <w:r w:rsidRPr="00A55835">
        <w:rPr>
          <w:rFonts w:ascii="华文仿宋" w:eastAsia="华文仿宋" w:hAnsi="华文仿宋" w:hint="eastAsia"/>
          <w:sz w:val="32"/>
          <w:szCs w:val="32"/>
        </w:rPr>
        <w:t>九、</w:t>
      </w:r>
      <w:r w:rsidR="007866BD">
        <w:rPr>
          <w:rFonts w:ascii="华文仿宋" w:eastAsia="华文仿宋" w:hAnsi="华文仿宋" w:hint="eastAsia"/>
          <w:sz w:val="32"/>
          <w:szCs w:val="32"/>
        </w:rPr>
        <w:t>2016</w:t>
      </w:r>
      <w:r w:rsidR="00EA5257" w:rsidRPr="00A55835">
        <w:rPr>
          <w:rFonts w:ascii="华文仿宋" w:eastAsia="华文仿宋" w:hAnsi="华文仿宋" w:hint="eastAsia"/>
          <w:sz w:val="32"/>
          <w:szCs w:val="32"/>
        </w:rPr>
        <w:t>年政府性基金预算支出情况表</w:t>
      </w:r>
    </w:p>
    <w:p w:rsidR="00EA5257" w:rsidRDefault="00A55835" w:rsidP="00A55835">
      <w:pPr>
        <w:ind w:firstLineChars="221" w:firstLine="707"/>
        <w:rPr>
          <w:rFonts w:ascii="华文仿宋" w:eastAsia="华文仿宋" w:hAnsi="华文仿宋"/>
          <w:sz w:val="32"/>
          <w:szCs w:val="32"/>
        </w:rPr>
      </w:pPr>
      <w:r w:rsidRPr="00A55835">
        <w:rPr>
          <w:rFonts w:ascii="华文仿宋" w:eastAsia="华文仿宋" w:hAnsi="华文仿宋" w:hint="eastAsia"/>
          <w:sz w:val="32"/>
          <w:szCs w:val="32"/>
        </w:rPr>
        <w:t xml:space="preserve">十、 </w:t>
      </w:r>
      <w:r w:rsidR="007866BD">
        <w:rPr>
          <w:rFonts w:ascii="华文仿宋" w:eastAsia="华文仿宋" w:hAnsi="华文仿宋" w:hint="eastAsia"/>
          <w:sz w:val="32"/>
          <w:szCs w:val="32"/>
        </w:rPr>
        <w:t>2016</w:t>
      </w:r>
      <w:r w:rsidR="00EA5257" w:rsidRPr="00A55835">
        <w:rPr>
          <w:rFonts w:ascii="华文仿宋" w:eastAsia="华文仿宋" w:hAnsi="华文仿宋" w:hint="eastAsia"/>
          <w:sz w:val="32"/>
          <w:szCs w:val="32"/>
        </w:rPr>
        <w:t>年部门预算基本支出预算表</w:t>
      </w:r>
    </w:p>
    <w:p w:rsidR="00670837" w:rsidRDefault="00A55835" w:rsidP="00EA5257">
      <w:pPr>
        <w:ind w:firstLineChars="221" w:firstLine="707"/>
        <w:rPr>
          <w:rFonts w:ascii="华文仿宋" w:eastAsia="华文仿宋" w:hAnsi="华文仿宋"/>
          <w:sz w:val="32"/>
          <w:szCs w:val="32"/>
        </w:rPr>
      </w:pPr>
      <w:r w:rsidRPr="00A55835">
        <w:rPr>
          <w:rFonts w:ascii="华文仿宋" w:eastAsia="华文仿宋" w:hAnsi="华文仿宋" w:hint="eastAsia"/>
          <w:sz w:val="32"/>
          <w:szCs w:val="32"/>
        </w:rPr>
        <w:t>十一、</w:t>
      </w:r>
      <w:r w:rsidR="007866BD">
        <w:rPr>
          <w:rFonts w:ascii="华文仿宋" w:eastAsia="华文仿宋" w:hAnsi="华文仿宋" w:hint="eastAsia"/>
          <w:sz w:val="32"/>
          <w:szCs w:val="32"/>
        </w:rPr>
        <w:t>2016</w:t>
      </w:r>
      <w:r w:rsidR="00EA5257" w:rsidRPr="00A55835">
        <w:rPr>
          <w:rFonts w:ascii="华文仿宋" w:eastAsia="华文仿宋" w:hAnsi="华文仿宋" w:hint="eastAsia"/>
          <w:sz w:val="32"/>
          <w:szCs w:val="32"/>
        </w:rPr>
        <w:t>年部门预算项目支出</w:t>
      </w:r>
      <w:r w:rsidR="00EA5257">
        <w:rPr>
          <w:rFonts w:ascii="华文仿宋" w:eastAsia="华文仿宋" w:hAnsi="华文仿宋" w:hint="eastAsia"/>
          <w:sz w:val="32"/>
          <w:szCs w:val="32"/>
        </w:rPr>
        <w:t>及其他支出</w:t>
      </w:r>
      <w:r w:rsidR="00EA5257" w:rsidRPr="00A55835">
        <w:rPr>
          <w:rFonts w:ascii="华文仿宋" w:eastAsia="华文仿宋" w:hAnsi="华文仿宋" w:hint="eastAsia"/>
          <w:sz w:val="32"/>
          <w:szCs w:val="32"/>
        </w:rPr>
        <w:t>预算表</w:t>
      </w:r>
    </w:p>
    <w:p w:rsidR="00EA5257" w:rsidRDefault="00EA5257" w:rsidP="00EA5257">
      <w:pPr>
        <w:ind w:firstLineChars="221" w:firstLine="707"/>
        <w:rPr>
          <w:rFonts w:ascii="华文仿宋" w:eastAsia="华文仿宋" w:hAnsi="华文仿宋"/>
          <w:sz w:val="32"/>
          <w:szCs w:val="32"/>
        </w:rPr>
      </w:pPr>
    </w:p>
    <w:p w:rsidR="00EA5257" w:rsidRDefault="00EA5257" w:rsidP="00EA5257">
      <w:pPr>
        <w:ind w:firstLineChars="221" w:firstLine="707"/>
        <w:rPr>
          <w:rFonts w:ascii="华文仿宋" w:eastAsia="华文仿宋" w:hAnsi="华文仿宋"/>
          <w:sz w:val="32"/>
          <w:szCs w:val="32"/>
        </w:rPr>
      </w:pPr>
    </w:p>
    <w:p w:rsidR="00002401" w:rsidRDefault="00002401" w:rsidP="00EA5257">
      <w:pPr>
        <w:ind w:firstLineChars="221" w:firstLine="707"/>
        <w:rPr>
          <w:rFonts w:ascii="华文仿宋" w:eastAsia="华文仿宋" w:hAnsi="华文仿宋"/>
          <w:sz w:val="32"/>
          <w:szCs w:val="32"/>
        </w:rPr>
      </w:pPr>
    </w:p>
    <w:p w:rsidR="00002401" w:rsidRDefault="00002401" w:rsidP="00EA5257">
      <w:pPr>
        <w:ind w:firstLineChars="221" w:firstLine="707"/>
        <w:rPr>
          <w:rFonts w:ascii="华文仿宋" w:eastAsia="华文仿宋" w:hAnsi="华文仿宋"/>
          <w:sz w:val="32"/>
          <w:szCs w:val="32"/>
        </w:rPr>
      </w:pPr>
    </w:p>
    <w:p w:rsidR="00002401" w:rsidRDefault="00002401" w:rsidP="00EA5257">
      <w:pPr>
        <w:ind w:firstLineChars="221" w:firstLine="707"/>
        <w:rPr>
          <w:rFonts w:ascii="华文仿宋" w:eastAsia="华文仿宋" w:hAnsi="华文仿宋"/>
          <w:sz w:val="32"/>
          <w:szCs w:val="32"/>
        </w:rPr>
      </w:pPr>
    </w:p>
    <w:p w:rsidR="00002401" w:rsidRPr="00A55835" w:rsidRDefault="00002401" w:rsidP="00EA5257">
      <w:pPr>
        <w:ind w:firstLineChars="221" w:firstLine="707"/>
        <w:rPr>
          <w:rFonts w:ascii="华文仿宋" w:eastAsia="华文仿宋" w:hAnsi="华文仿宋"/>
          <w:sz w:val="32"/>
          <w:szCs w:val="32"/>
        </w:rPr>
      </w:pPr>
    </w:p>
    <w:p w:rsidR="00670837" w:rsidRDefault="00903327" w:rsidP="00E526C0">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第三部分</w:t>
      </w:r>
      <w:r w:rsidR="0071755C">
        <w:rPr>
          <w:rFonts w:ascii="方正小标宋简体" w:eastAsia="方正小标宋简体" w:hAnsi="方正小标宋简体" w:cs="方正小标宋简体" w:hint="eastAsia"/>
          <w:sz w:val="44"/>
          <w:szCs w:val="44"/>
        </w:rPr>
        <w:t xml:space="preserve">  2016</w:t>
      </w:r>
      <w:r>
        <w:rPr>
          <w:rFonts w:ascii="方正小标宋简体" w:eastAsia="方正小标宋简体" w:hAnsi="方正小标宋简体" w:cs="方正小标宋简体" w:hint="eastAsia"/>
          <w:sz w:val="44"/>
          <w:szCs w:val="44"/>
        </w:rPr>
        <w:t>年部门预算情况说明</w:t>
      </w:r>
    </w:p>
    <w:p w:rsidR="00670837" w:rsidRDefault="00903327">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部门预算收支增减变化情况</w:t>
      </w:r>
    </w:p>
    <w:p w:rsidR="00BA0EAA" w:rsidRPr="00BA0EAA" w:rsidRDefault="00DD79BE" w:rsidP="00DD79BE">
      <w:pPr>
        <w:ind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（一）</w:t>
      </w:r>
      <w:r w:rsidR="00BA0EAA" w:rsidRPr="00BA0EAA">
        <w:rPr>
          <w:rFonts w:ascii="仿宋_GB2312" w:eastAsia="仿宋_GB2312" w:hAnsi="仿宋_GB2312" w:cs="仿宋_GB2312" w:hint="eastAsia"/>
          <w:sz w:val="32"/>
          <w:szCs w:val="32"/>
        </w:rPr>
        <w:t>、收入预算说明</w:t>
      </w:r>
    </w:p>
    <w:p w:rsidR="00BA0EAA" w:rsidRPr="00BA0EAA" w:rsidRDefault="00BA0EAA" w:rsidP="00DD79BE">
      <w:pPr>
        <w:ind w:firstLineChars="250" w:firstLine="800"/>
        <w:rPr>
          <w:rFonts w:ascii="仿宋_GB2312" w:eastAsia="仿宋_GB2312" w:hAnsi="仿宋_GB2312" w:cs="仿宋_GB2312"/>
          <w:sz w:val="32"/>
          <w:szCs w:val="32"/>
        </w:rPr>
      </w:pPr>
      <w:r w:rsidRPr="00BA0EAA">
        <w:rPr>
          <w:rFonts w:ascii="仿宋_GB2312" w:eastAsia="仿宋_GB2312" w:hAnsi="仿宋_GB2312" w:cs="仿宋_GB2312" w:hint="eastAsia"/>
          <w:sz w:val="32"/>
          <w:szCs w:val="32"/>
        </w:rPr>
        <w:t>收入预算总规模、各项收入预算如下：</w:t>
      </w:r>
    </w:p>
    <w:p w:rsidR="00BA0EAA" w:rsidRPr="00BA0EAA" w:rsidRDefault="0071755C" w:rsidP="00DD79BE">
      <w:pPr>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BA0EAA" w:rsidRPr="00BA0EAA">
        <w:rPr>
          <w:rFonts w:ascii="仿宋_GB2312" w:eastAsia="仿宋_GB2312" w:hAnsi="仿宋_GB2312" w:cs="仿宋_GB2312" w:hint="eastAsia"/>
          <w:sz w:val="32"/>
          <w:szCs w:val="32"/>
        </w:rPr>
        <w:t>年收入预算</w:t>
      </w:r>
      <w:r>
        <w:rPr>
          <w:rFonts w:ascii="仿宋_GB2312" w:eastAsia="仿宋_GB2312" w:hAnsi="仿宋_GB2312" w:cs="仿宋_GB2312" w:hint="eastAsia"/>
          <w:sz w:val="32"/>
          <w:szCs w:val="32"/>
        </w:rPr>
        <w:t>187.02万</w:t>
      </w:r>
      <w:r w:rsidR="00BA0EAA" w:rsidRPr="00BA0EAA">
        <w:rPr>
          <w:rFonts w:ascii="仿宋_GB2312" w:eastAsia="仿宋_GB2312" w:hAnsi="仿宋_GB2312" w:cs="仿宋_GB2312" w:hint="eastAsia"/>
          <w:sz w:val="32"/>
          <w:szCs w:val="32"/>
        </w:rPr>
        <w:t>元，其中：财政拨款收入</w:t>
      </w:r>
      <w:r>
        <w:rPr>
          <w:rFonts w:ascii="仿宋_GB2312" w:eastAsia="仿宋_GB2312" w:hAnsi="仿宋_GB2312" w:cs="仿宋_GB2312" w:hint="eastAsia"/>
          <w:sz w:val="32"/>
          <w:szCs w:val="32"/>
        </w:rPr>
        <w:t>187.02</w:t>
      </w:r>
      <w:r w:rsidR="00BA0EAA" w:rsidRPr="00BA0EAA">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 xml:space="preserve"> 2015</w:t>
      </w:r>
      <w:r w:rsidR="00BA0EAA" w:rsidRPr="00BA0EAA">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前本单位未实行独立预决算</w:t>
      </w:r>
      <w:r w:rsidR="00BA0EAA" w:rsidRPr="00BA0EAA">
        <w:rPr>
          <w:rFonts w:ascii="仿宋_GB2312" w:eastAsia="仿宋_GB2312" w:hAnsi="仿宋_GB2312" w:cs="仿宋_GB2312" w:hint="eastAsia"/>
          <w:sz w:val="32"/>
          <w:szCs w:val="32"/>
        </w:rPr>
        <w:t>。</w:t>
      </w:r>
    </w:p>
    <w:p w:rsidR="00BA0EAA" w:rsidRPr="00BA0EAA" w:rsidRDefault="00DD79BE" w:rsidP="00DD79BE">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w:t>
      </w:r>
      <w:r w:rsidR="00BA0EAA" w:rsidRPr="00BA0EAA">
        <w:rPr>
          <w:rFonts w:ascii="仿宋_GB2312" w:eastAsia="仿宋_GB2312" w:hAnsi="仿宋_GB2312" w:cs="仿宋_GB2312" w:hint="eastAsia"/>
          <w:sz w:val="32"/>
          <w:szCs w:val="32"/>
        </w:rPr>
        <w:t>支出预算说明</w:t>
      </w:r>
    </w:p>
    <w:p w:rsidR="00BA0EAA" w:rsidRPr="00BA0EAA" w:rsidRDefault="00BA0EAA" w:rsidP="00DD79BE">
      <w:pPr>
        <w:ind w:firstLineChars="200" w:firstLine="640"/>
        <w:rPr>
          <w:rFonts w:ascii="仿宋_GB2312" w:eastAsia="仿宋_GB2312" w:hAnsi="仿宋_GB2312" w:cs="仿宋_GB2312"/>
          <w:sz w:val="32"/>
          <w:szCs w:val="32"/>
        </w:rPr>
      </w:pPr>
      <w:r w:rsidRPr="00BA0EAA">
        <w:rPr>
          <w:rFonts w:ascii="仿宋_GB2312" w:eastAsia="仿宋_GB2312" w:hAnsi="仿宋_GB2312" w:cs="仿宋_GB2312" w:hint="eastAsia"/>
          <w:sz w:val="32"/>
          <w:szCs w:val="32"/>
        </w:rPr>
        <w:t>支出决算总规模、各类支出决算规模及各类支出增减变化情况如下：</w:t>
      </w:r>
    </w:p>
    <w:p w:rsidR="00BA0EAA" w:rsidRPr="00BA0EAA" w:rsidRDefault="00D67CB7" w:rsidP="00DD79BE">
      <w:pPr>
        <w:ind w:firstLineChars="200" w:firstLine="640"/>
        <w:rPr>
          <w:rFonts w:ascii="黑体" w:eastAsia="黑体" w:hAnsi="黑体" w:cs="黑体"/>
          <w:sz w:val="32"/>
          <w:szCs w:val="32"/>
        </w:rPr>
      </w:pPr>
      <w:r>
        <w:rPr>
          <w:rFonts w:ascii="仿宋_GB2312" w:eastAsia="仿宋_GB2312" w:hAnsi="仿宋_GB2312" w:cs="仿宋_GB2312" w:hint="eastAsia"/>
          <w:sz w:val="32"/>
          <w:szCs w:val="32"/>
        </w:rPr>
        <w:t>2016</w:t>
      </w:r>
      <w:r w:rsidR="00BA0EAA" w:rsidRPr="00BA0EAA">
        <w:rPr>
          <w:rFonts w:ascii="仿宋_GB2312" w:eastAsia="仿宋_GB2312" w:hAnsi="仿宋_GB2312" w:cs="仿宋_GB2312" w:hint="eastAsia"/>
          <w:sz w:val="32"/>
          <w:szCs w:val="32"/>
        </w:rPr>
        <w:t>年支出预算</w:t>
      </w:r>
      <w:r w:rsidR="0071755C">
        <w:rPr>
          <w:rFonts w:ascii="仿宋_GB2312" w:eastAsia="仿宋_GB2312" w:hAnsi="仿宋_GB2312" w:cs="仿宋_GB2312" w:hint="eastAsia"/>
          <w:sz w:val="32"/>
          <w:szCs w:val="32"/>
        </w:rPr>
        <w:t>187.02万</w:t>
      </w:r>
      <w:r w:rsidR="00BA0EAA" w:rsidRPr="00BA0EAA">
        <w:rPr>
          <w:rFonts w:ascii="仿宋_GB2312" w:eastAsia="仿宋_GB2312" w:hAnsi="仿宋_GB2312" w:cs="仿宋_GB2312" w:hint="eastAsia"/>
          <w:sz w:val="32"/>
          <w:szCs w:val="32"/>
        </w:rPr>
        <w:t>元，其中：财政拨款支出</w:t>
      </w:r>
      <w:r w:rsidR="0071755C">
        <w:rPr>
          <w:rFonts w:ascii="仿宋_GB2312" w:eastAsia="仿宋_GB2312" w:hAnsi="仿宋_GB2312" w:cs="仿宋_GB2312" w:hint="eastAsia"/>
          <w:sz w:val="32"/>
          <w:szCs w:val="32"/>
        </w:rPr>
        <w:t>187.02万</w:t>
      </w:r>
      <w:r w:rsidR="00BA0EAA" w:rsidRPr="00BA0EAA">
        <w:rPr>
          <w:rFonts w:ascii="仿宋_GB2312" w:eastAsia="仿宋_GB2312" w:hAnsi="仿宋_GB2312" w:cs="仿宋_GB2312" w:hint="eastAsia"/>
          <w:sz w:val="32"/>
          <w:szCs w:val="32"/>
        </w:rPr>
        <w:t>元，</w:t>
      </w:r>
      <w:r w:rsidR="0071755C" w:rsidRPr="0071755C">
        <w:rPr>
          <w:rFonts w:ascii="仿宋_GB2312" w:eastAsia="仿宋_GB2312" w:hAnsi="仿宋_GB2312" w:cs="仿宋_GB2312" w:hint="eastAsia"/>
          <w:sz w:val="32"/>
          <w:szCs w:val="32"/>
        </w:rPr>
        <w:t>2015</w:t>
      </w:r>
      <w:r w:rsidR="0071755C">
        <w:rPr>
          <w:rFonts w:ascii="仿宋_GB2312" w:eastAsia="仿宋_GB2312" w:hAnsi="仿宋_GB2312" w:cs="仿宋_GB2312" w:hint="eastAsia"/>
          <w:sz w:val="32"/>
          <w:szCs w:val="32"/>
        </w:rPr>
        <w:t>年前本单位未实行独立预决算</w:t>
      </w:r>
      <w:r w:rsidR="00BA0EAA" w:rsidRPr="00BA0EAA">
        <w:rPr>
          <w:rFonts w:ascii="仿宋_GB2312" w:eastAsia="仿宋_GB2312" w:hAnsi="仿宋_GB2312" w:cs="仿宋_GB2312" w:hint="eastAsia"/>
          <w:sz w:val="32"/>
          <w:szCs w:val="32"/>
        </w:rPr>
        <w:t>。</w:t>
      </w:r>
      <w:r w:rsidR="003B475A">
        <w:rPr>
          <w:rFonts w:ascii="仿宋_GB2312" w:eastAsia="仿宋_GB2312" w:hAnsi="仿宋_GB2312" w:cs="仿宋_GB2312" w:hint="eastAsia"/>
          <w:sz w:val="32"/>
          <w:szCs w:val="32"/>
        </w:rPr>
        <w:t>2016</w:t>
      </w:r>
      <w:r w:rsidR="00BA0EAA" w:rsidRPr="00BA0EAA">
        <w:rPr>
          <w:rFonts w:ascii="仿宋_GB2312" w:eastAsia="仿宋_GB2312" w:hAnsi="仿宋_GB2312" w:cs="仿宋_GB2312" w:hint="eastAsia"/>
          <w:sz w:val="32"/>
          <w:szCs w:val="32"/>
        </w:rPr>
        <w:t>年财政拨款支出按用途划分，基本支出</w:t>
      </w:r>
      <w:r w:rsidR="003B475A">
        <w:rPr>
          <w:rFonts w:ascii="仿宋_GB2312" w:eastAsia="仿宋_GB2312" w:hAnsi="仿宋_GB2312" w:cs="仿宋_GB2312" w:hint="eastAsia"/>
          <w:sz w:val="32"/>
          <w:szCs w:val="32"/>
        </w:rPr>
        <w:t>187.02万</w:t>
      </w:r>
      <w:r w:rsidR="00BA0EAA" w:rsidRPr="00BA0EAA">
        <w:rPr>
          <w:rFonts w:ascii="仿宋_GB2312" w:eastAsia="仿宋_GB2312" w:hAnsi="仿宋_GB2312" w:cs="仿宋_GB2312" w:hint="eastAsia"/>
          <w:sz w:val="32"/>
          <w:szCs w:val="32"/>
        </w:rPr>
        <w:t>元，占100%，其中：人员经费支出</w:t>
      </w:r>
      <w:r w:rsidR="003B475A">
        <w:rPr>
          <w:rFonts w:ascii="仿宋_GB2312" w:eastAsia="仿宋_GB2312" w:hAnsi="仿宋_GB2312" w:cs="仿宋_GB2312" w:hint="eastAsia"/>
          <w:sz w:val="32"/>
          <w:szCs w:val="32"/>
        </w:rPr>
        <w:t>177.6万</w:t>
      </w:r>
      <w:r w:rsidR="00BA0EAA" w:rsidRPr="00BA0EAA">
        <w:rPr>
          <w:rFonts w:ascii="仿宋_GB2312" w:eastAsia="仿宋_GB2312" w:hAnsi="仿宋_GB2312" w:cs="仿宋_GB2312" w:hint="eastAsia"/>
          <w:sz w:val="32"/>
          <w:szCs w:val="32"/>
        </w:rPr>
        <w:t>元，公用经费支出</w:t>
      </w:r>
      <w:r w:rsidR="003B475A">
        <w:rPr>
          <w:rFonts w:ascii="仿宋_GB2312" w:eastAsia="仿宋_GB2312" w:hAnsi="仿宋_GB2312" w:cs="仿宋_GB2312" w:hint="eastAsia"/>
          <w:sz w:val="32"/>
          <w:szCs w:val="32"/>
        </w:rPr>
        <w:t>9.42万</w:t>
      </w:r>
      <w:r w:rsidR="00BA0EAA" w:rsidRPr="00BA0EAA">
        <w:rPr>
          <w:rFonts w:ascii="仿宋_GB2312" w:eastAsia="仿宋_GB2312" w:hAnsi="仿宋_GB2312" w:cs="仿宋_GB2312" w:hint="eastAsia"/>
          <w:sz w:val="32"/>
          <w:szCs w:val="32"/>
        </w:rPr>
        <w:t>元</w:t>
      </w:r>
      <w:r w:rsidR="001B7829">
        <w:rPr>
          <w:rFonts w:ascii="仿宋_GB2312" w:eastAsia="仿宋_GB2312" w:hAnsi="仿宋_GB2312" w:cs="仿宋_GB2312" w:hint="eastAsia"/>
          <w:sz w:val="32"/>
          <w:szCs w:val="32"/>
        </w:rPr>
        <w:t>。</w:t>
      </w:r>
    </w:p>
    <w:p w:rsidR="00670837" w:rsidRDefault="00903327" w:rsidP="00BA0EAA">
      <w:pPr>
        <w:numPr>
          <w:ilvl w:val="0"/>
          <w:numId w:val="5"/>
        </w:numPr>
        <w:ind w:firstLine="640"/>
        <w:rPr>
          <w:rFonts w:ascii="黑体" w:eastAsia="黑体" w:hAnsi="黑体" w:cs="黑体"/>
          <w:sz w:val="32"/>
          <w:szCs w:val="32"/>
        </w:rPr>
      </w:pPr>
      <w:r>
        <w:rPr>
          <w:rFonts w:ascii="黑体" w:eastAsia="黑体" w:hAnsi="黑体" w:cs="黑体" w:hint="eastAsia"/>
          <w:sz w:val="32"/>
          <w:szCs w:val="32"/>
        </w:rPr>
        <w:t>“三公”经费安排情况说明</w:t>
      </w:r>
    </w:p>
    <w:p w:rsidR="008D7596" w:rsidRPr="008D7596" w:rsidRDefault="00120B9A" w:rsidP="008D7596">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8D7596" w:rsidRPr="008D7596">
        <w:rPr>
          <w:rFonts w:ascii="仿宋_GB2312" w:eastAsia="仿宋_GB2312" w:hAnsi="仿宋_GB2312" w:cs="仿宋_GB2312" w:hint="eastAsia"/>
          <w:sz w:val="32"/>
          <w:szCs w:val="32"/>
        </w:rPr>
        <w:t>年“三公经费”财政拨款支出共</w:t>
      </w:r>
      <w:r>
        <w:rPr>
          <w:rFonts w:ascii="仿宋_GB2312" w:eastAsia="仿宋_GB2312" w:hAnsi="仿宋_GB2312" w:cs="仿宋_GB2312" w:hint="eastAsia"/>
          <w:sz w:val="32"/>
          <w:szCs w:val="32"/>
        </w:rPr>
        <w:t>1.5</w:t>
      </w:r>
      <w:r w:rsidR="008D7596" w:rsidRPr="008D7596">
        <w:rPr>
          <w:rFonts w:ascii="仿宋_GB2312" w:eastAsia="仿宋_GB2312" w:hAnsi="仿宋_GB2312" w:cs="仿宋_GB2312" w:hint="eastAsia"/>
          <w:sz w:val="32"/>
          <w:szCs w:val="32"/>
        </w:rPr>
        <w:t>万元，</w:t>
      </w:r>
      <w:r w:rsidR="001C495C" w:rsidRPr="001C495C">
        <w:rPr>
          <w:rFonts w:ascii="仿宋_GB2312" w:eastAsia="仿宋_GB2312" w:hAnsi="仿宋_GB2312" w:cs="仿宋_GB2312" w:hint="eastAsia"/>
          <w:sz w:val="32"/>
          <w:szCs w:val="32"/>
        </w:rPr>
        <w:t>2015年前本单位未实行独立预决算</w:t>
      </w:r>
      <w:r w:rsidR="008916EA">
        <w:rPr>
          <w:rFonts w:ascii="仿宋_GB2312" w:eastAsia="仿宋_GB2312" w:hAnsi="仿宋_GB2312" w:cs="仿宋_GB2312" w:hint="eastAsia"/>
          <w:sz w:val="32"/>
          <w:szCs w:val="32"/>
        </w:rPr>
        <w:t>，</w:t>
      </w:r>
      <w:r w:rsidR="008D7596" w:rsidRPr="008D7596">
        <w:rPr>
          <w:rFonts w:ascii="仿宋_GB2312" w:eastAsia="仿宋_GB2312" w:hAnsi="仿宋_GB2312" w:cs="仿宋_GB2312" w:hint="eastAsia"/>
          <w:sz w:val="32"/>
          <w:szCs w:val="32"/>
        </w:rPr>
        <w:t>具体情况如下：</w:t>
      </w:r>
    </w:p>
    <w:p w:rsidR="008D7596" w:rsidRPr="008D7596" w:rsidRDefault="008D7596" w:rsidP="008D7596">
      <w:pPr>
        <w:ind w:firstLine="640"/>
        <w:rPr>
          <w:rFonts w:ascii="仿宋_GB2312" w:eastAsia="仿宋_GB2312" w:hAnsi="仿宋_GB2312" w:cs="仿宋_GB2312"/>
          <w:sz w:val="32"/>
          <w:szCs w:val="32"/>
        </w:rPr>
      </w:pPr>
      <w:r w:rsidRPr="008D7596">
        <w:rPr>
          <w:rFonts w:ascii="仿宋_GB2312" w:eastAsia="仿宋_GB2312" w:hAnsi="仿宋_GB2312" w:cs="仿宋_GB2312" w:hint="eastAsia"/>
          <w:sz w:val="32"/>
          <w:szCs w:val="32"/>
        </w:rPr>
        <w:t>1.因公出国（境）费支出0万元。</w:t>
      </w:r>
    </w:p>
    <w:p w:rsidR="001C495C" w:rsidRDefault="008D7596" w:rsidP="001C495C">
      <w:pPr>
        <w:spacing w:line="360" w:lineRule="auto"/>
        <w:ind w:firstLine="640"/>
        <w:rPr>
          <w:rFonts w:ascii="仿宋_GB2312" w:eastAsia="仿宋_GB2312" w:hAnsi="仿宋_GB2312" w:cs="仿宋_GB2312"/>
          <w:sz w:val="32"/>
          <w:szCs w:val="32"/>
        </w:rPr>
      </w:pPr>
      <w:r w:rsidRPr="008D7596">
        <w:rPr>
          <w:rFonts w:ascii="仿宋_GB2312" w:eastAsia="仿宋_GB2312" w:hAnsi="仿宋_GB2312" w:cs="仿宋_GB2312" w:hint="eastAsia"/>
          <w:sz w:val="32"/>
          <w:szCs w:val="32"/>
        </w:rPr>
        <w:t>2.公务用车购置及运行维护费支出</w:t>
      </w:r>
      <w:r w:rsidR="001C495C">
        <w:rPr>
          <w:rFonts w:ascii="仿宋_GB2312" w:eastAsia="仿宋_GB2312" w:hAnsi="仿宋_GB2312" w:cs="仿宋_GB2312" w:hint="eastAsia"/>
          <w:sz w:val="32"/>
          <w:szCs w:val="32"/>
        </w:rPr>
        <w:t>1.5</w:t>
      </w:r>
      <w:r w:rsidRPr="008D7596">
        <w:rPr>
          <w:rFonts w:ascii="仿宋_GB2312" w:eastAsia="仿宋_GB2312" w:hAnsi="仿宋_GB2312" w:cs="仿宋_GB2312" w:hint="eastAsia"/>
          <w:sz w:val="32"/>
          <w:szCs w:val="32"/>
        </w:rPr>
        <w:t>万元，主要包括：公务车保有量1辆，全年运行维护费支出</w:t>
      </w:r>
      <w:r w:rsidR="001C495C">
        <w:rPr>
          <w:rFonts w:ascii="仿宋_GB2312" w:eastAsia="仿宋_GB2312" w:hAnsi="仿宋_GB2312" w:cs="仿宋_GB2312" w:hint="eastAsia"/>
          <w:sz w:val="32"/>
          <w:szCs w:val="32"/>
        </w:rPr>
        <w:t>1.5</w:t>
      </w:r>
      <w:r w:rsidR="008916EA">
        <w:rPr>
          <w:rFonts w:ascii="仿宋_GB2312" w:eastAsia="仿宋_GB2312" w:hAnsi="仿宋_GB2312" w:cs="仿宋_GB2312" w:hint="eastAsia"/>
          <w:sz w:val="32"/>
          <w:szCs w:val="32"/>
        </w:rPr>
        <w:t>万元，</w:t>
      </w:r>
    </w:p>
    <w:p w:rsidR="00670837" w:rsidRDefault="005A3EC0" w:rsidP="001C495C">
      <w:pPr>
        <w:spacing w:line="360" w:lineRule="auto"/>
        <w:ind w:firstLine="640"/>
        <w:rPr>
          <w:rFonts w:ascii="黑体" w:eastAsia="黑体" w:hAnsi="黑体" w:cs="黑体"/>
          <w:sz w:val="32"/>
          <w:szCs w:val="32"/>
        </w:rPr>
      </w:pPr>
      <w:r>
        <w:rPr>
          <w:rFonts w:ascii="黑体" w:eastAsia="黑体" w:hAnsi="黑体" w:cs="黑体" w:hint="eastAsia"/>
          <w:sz w:val="32"/>
          <w:szCs w:val="32"/>
        </w:rPr>
        <w:t>三、</w:t>
      </w:r>
      <w:r w:rsidR="00903327">
        <w:rPr>
          <w:rFonts w:ascii="黑体" w:eastAsia="黑体" w:hAnsi="黑体" w:cs="黑体" w:hint="eastAsia"/>
          <w:sz w:val="32"/>
          <w:szCs w:val="32"/>
        </w:rPr>
        <w:t>机关运行经费安排情况</w:t>
      </w:r>
    </w:p>
    <w:p w:rsidR="00825A55" w:rsidRDefault="00DC33E3" w:rsidP="00825A55">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496C48">
        <w:rPr>
          <w:rFonts w:ascii="仿宋_GB2312" w:eastAsia="仿宋_GB2312" w:hAnsi="仿宋_GB2312" w:cs="仿宋_GB2312" w:hint="eastAsia"/>
          <w:sz w:val="32"/>
          <w:szCs w:val="32"/>
        </w:rPr>
        <w:t>年</w:t>
      </w:r>
      <w:r w:rsidR="00496C48" w:rsidRPr="00496C48">
        <w:rPr>
          <w:rFonts w:ascii="仿宋_GB2312" w:eastAsia="仿宋_GB2312" w:hAnsi="仿宋_GB2312" w:cs="仿宋_GB2312" w:hint="eastAsia"/>
          <w:sz w:val="32"/>
          <w:szCs w:val="32"/>
        </w:rPr>
        <w:t>本部门机关运行经费安排</w:t>
      </w:r>
      <w:r w:rsidR="005868C4" w:rsidRPr="005868C4">
        <w:rPr>
          <w:rFonts w:ascii="仿宋_GB2312" w:eastAsia="仿宋_GB2312" w:hAnsi="仿宋_GB2312" w:cs="仿宋_GB2312" w:hint="eastAsia"/>
          <w:sz w:val="32"/>
          <w:szCs w:val="32"/>
        </w:rPr>
        <w:t>人员经费支出</w:t>
      </w:r>
      <w:r w:rsidR="00CF4D15">
        <w:rPr>
          <w:rFonts w:ascii="仿宋_GB2312" w:eastAsia="仿宋_GB2312" w:hAnsi="仿宋_GB2312" w:cs="仿宋_GB2312" w:hint="eastAsia"/>
          <w:sz w:val="32"/>
          <w:szCs w:val="32"/>
        </w:rPr>
        <w:t>177.6</w:t>
      </w:r>
      <w:r>
        <w:rPr>
          <w:rFonts w:ascii="仿宋_GB2312" w:eastAsia="仿宋_GB2312" w:hAnsi="仿宋_GB2312" w:cs="仿宋_GB2312" w:hint="eastAsia"/>
          <w:sz w:val="32"/>
          <w:szCs w:val="32"/>
        </w:rPr>
        <w:t>万</w:t>
      </w:r>
      <w:r w:rsidR="00EE3B48">
        <w:rPr>
          <w:rFonts w:ascii="仿宋_GB2312" w:eastAsia="仿宋_GB2312" w:hAnsi="仿宋_GB2312" w:cs="仿宋_GB2312" w:hint="eastAsia"/>
          <w:sz w:val="32"/>
          <w:szCs w:val="32"/>
        </w:rPr>
        <w:t>元</w:t>
      </w:r>
      <w:r w:rsidR="00EE3B48" w:rsidRPr="00EE3B48">
        <w:rPr>
          <w:rFonts w:ascii="仿宋_GB2312" w:eastAsia="仿宋_GB2312" w:hAnsi="仿宋_GB2312" w:cs="仿宋_GB2312" w:hint="eastAsia"/>
          <w:sz w:val="32"/>
          <w:szCs w:val="32"/>
        </w:rPr>
        <w:t>，</w:t>
      </w:r>
      <w:r w:rsidRPr="00DC33E3">
        <w:rPr>
          <w:rFonts w:ascii="仿宋_GB2312" w:eastAsia="仿宋_GB2312" w:hAnsi="仿宋_GB2312" w:cs="仿宋_GB2312" w:hint="eastAsia"/>
          <w:sz w:val="32"/>
          <w:szCs w:val="32"/>
        </w:rPr>
        <w:t>2015年前本单位未实行独立预决算</w:t>
      </w:r>
      <w:r>
        <w:rPr>
          <w:rFonts w:ascii="仿宋_GB2312" w:eastAsia="仿宋_GB2312" w:hAnsi="仿宋_GB2312" w:cs="仿宋_GB2312" w:hint="eastAsia"/>
          <w:sz w:val="32"/>
          <w:szCs w:val="32"/>
        </w:rPr>
        <w:t>。</w:t>
      </w:r>
      <w:r w:rsidR="00EE3B48">
        <w:rPr>
          <w:rFonts w:ascii="仿宋_GB2312" w:eastAsia="仿宋_GB2312" w:hAnsi="仿宋_GB2312" w:cs="仿宋_GB2312" w:hint="eastAsia"/>
          <w:sz w:val="32"/>
          <w:szCs w:val="32"/>
        </w:rPr>
        <w:t>其中</w:t>
      </w:r>
      <w:r w:rsidR="005868C4" w:rsidRPr="005868C4">
        <w:rPr>
          <w:rFonts w:ascii="仿宋_GB2312" w:eastAsia="仿宋_GB2312" w:hAnsi="仿宋_GB2312" w:cs="仿宋_GB2312" w:hint="eastAsia"/>
          <w:sz w:val="32"/>
          <w:szCs w:val="32"/>
        </w:rPr>
        <w:t>：基本工资</w:t>
      </w:r>
      <w:r w:rsidR="00183016">
        <w:rPr>
          <w:rFonts w:ascii="仿宋_GB2312" w:eastAsia="仿宋_GB2312" w:hAnsi="仿宋_GB2312" w:cs="仿宋_GB2312" w:hint="eastAsia"/>
          <w:sz w:val="32"/>
          <w:szCs w:val="32"/>
        </w:rPr>
        <w:lastRenderedPageBreak/>
        <w:t>28.1</w:t>
      </w:r>
      <w:r>
        <w:rPr>
          <w:rFonts w:ascii="仿宋_GB2312" w:eastAsia="仿宋_GB2312" w:hAnsi="仿宋_GB2312" w:cs="仿宋_GB2312" w:hint="eastAsia"/>
          <w:sz w:val="32"/>
          <w:szCs w:val="32"/>
        </w:rPr>
        <w:t>6</w:t>
      </w:r>
      <w:r w:rsidR="00183016">
        <w:rPr>
          <w:rFonts w:ascii="仿宋_GB2312" w:eastAsia="仿宋_GB2312" w:hAnsi="仿宋_GB2312" w:cs="仿宋_GB2312" w:hint="eastAsia"/>
          <w:sz w:val="32"/>
          <w:szCs w:val="32"/>
        </w:rPr>
        <w:t>万</w:t>
      </w:r>
      <w:r w:rsidR="005868C4" w:rsidRPr="005868C4">
        <w:rPr>
          <w:rFonts w:ascii="仿宋_GB2312" w:eastAsia="仿宋_GB2312" w:hAnsi="仿宋_GB2312" w:cs="仿宋_GB2312" w:hint="eastAsia"/>
          <w:sz w:val="32"/>
          <w:szCs w:val="32"/>
        </w:rPr>
        <w:t>元、津贴补贴</w:t>
      </w:r>
      <w:r>
        <w:rPr>
          <w:rFonts w:ascii="仿宋_GB2312" w:eastAsia="仿宋_GB2312" w:hAnsi="仿宋_GB2312" w:cs="仿宋_GB2312" w:hint="eastAsia"/>
          <w:sz w:val="32"/>
          <w:szCs w:val="32"/>
        </w:rPr>
        <w:t>42.26</w:t>
      </w:r>
      <w:r w:rsidR="00183016" w:rsidRPr="00183016">
        <w:rPr>
          <w:rFonts w:ascii="仿宋_GB2312" w:eastAsia="仿宋_GB2312" w:hAnsi="仿宋_GB2312" w:cs="仿宋_GB2312" w:hint="eastAsia"/>
          <w:sz w:val="32"/>
          <w:szCs w:val="32"/>
        </w:rPr>
        <w:t>万</w:t>
      </w:r>
      <w:r w:rsidR="005868C4" w:rsidRPr="005868C4">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社会保障缴费2.97</w:t>
      </w:r>
      <w:r w:rsidR="00183016" w:rsidRPr="00183016">
        <w:rPr>
          <w:rFonts w:ascii="仿宋_GB2312" w:eastAsia="仿宋_GB2312" w:hAnsi="仿宋_GB2312" w:cs="仿宋_GB2312" w:hint="eastAsia"/>
          <w:sz w:val="32"/>
          <w:szCs w:val="32"/>
        </w:rPr>
        <w:t>万</w:t>
      </w:r>
      <w:r w:rsidR="00183016">
        <w:rPr>
          <w:rFonts w:ascii="仿宋_GB2312" w:eastAsia="仿宋_GB2312" w:hAnsi="仿宋_GB2312" w:cs="仿宋_GB2312" w:hint="eastAsia"/>
          <w:sz w:val="32"/>
          <w:szCs w:val="32"/>
        </w:rPr>
        <w:t>元、</w:t>
      </w:r>
      <w:r w:rsidRPr="005868C4">
        <w:rPr>
          <w:rFonts w:ascii="仿宋_GB2312" w:eastAsia="仿宋_GB2312" w:hAnsi="仿宋_GB2312" w:cs="仿宋_GB2312" w:hint="eastAsia"/>
          <w:sz w:val="32"/>
          <w:szCs w:val="32"/>
        </w:rPr>
        <w:t>住房公积金</w:t>
      </w:r>
      <w:r>
        <w:rPr>
          <w:rFonts w:ascii="仿宋_GB2312" w:eastAsia="仿宋_GB2312" w:hAnsi="仿宋_GB2312" w:cs="仿宋_GB2312" w:hint="eastAsia"/>
          <w:sz w:val="32"/>
          <w:szCs w:val="32"/>
        </w:rPr>
        <w:t>4.8</w:t>
      </w:r>
      <w:r w:rsidRPr="00183016">
        <w:rPr>
          <w:rFonts w:ascii="仿宋_GB2312" w:eastAsia="仿宋_GB2312" w:hAnsi="仿宋_GB2312" w:cs="仿宋_GB2312" w:hint="eastAsia"/>
          <w:sz w:val="32"/>
          <w:szCs w:val="32"/>
        </w:rPr>
        <w:t>万</w:t>
      </w:r>
      <w:r w:rsidRPr="005868C4">
        <w:rPr>
          <w:rFonts w:ascii="仿宋_GB2312" w:eastAsia="仿宋_GB2312" w:hAnsi="仿宋_GB2312" w:cs="仿宋_GB2312" w:hint="eastAsia"/>
          <w:sz w:val="32"/>
          <w:szCs w:val="32"/>
        </w:rPr>
        <w:t>元、</w:t>
      </w:r>
      <w:r w:rsidR="00183016">
        <w:rPr>
          <w:rFonts w:ascii="仿宋_GB2312" w:eastAsia="仿宋_GB2312" w:hAnsi="仿宋_GB2312" w:cs="仿宋_GB2312" w:hint="eastAsia"/>
          <w:sz w:val="32"/>
          <w:szCs w:val="32"/>
        </w:rPr>
        <w:t>医疗补助</w:t>
      </w:r>
      <w:r>
        <w:rPr>
          <w:rFonts w:ascii="仿宋_GB2312" w:eastAsia="仿宋_GB2312" w:hAnsi="仿宋_GB2312" w:cs="仿宋_GB2312" w:hint="eastAsia"/>
          <w:sz w:val="32"/>
          <w:szCs w:val="32"/>
        </w:rPr>
        <w:t>4.46</w:t>
      </w:r>
      <w:r w:rsidR="00183016">
        <w:rPr>
          <w:rFonts w:ascii="仿宋_GB2312" w:eastAsia="仿宋_GB2312" w:hAnsi="仿宋_GB2312" w:cs="仿宋_GB2312" w:hint="eastAsia"/>
          <w:sz w:val="32"/>
          <w:szCs w:val="32"/>
        </w:rPr>
        <w:t>万元、</w:t>
      </w:r>
      <w:r w:rsidR="005868C4" w:rsidRPr="005868C4">
        <w:rPr>
          <w:rFonts w:ascii="仿宋_GB2312" w:eastAsia="仿宋_GB2312" w:hAnsi="仿宋_GB2312" w:cs="仿宋_GB2312" w:hint="eastAsia"/>
          <w:sz w:val="32"/>
          <w:szCs w:val="32"/>
        </w:rPr>
        <w:t>退休</w:t>
      </w:r>
      <w:r w:rsidR="00183016">
        <w:rPr>
          <w:rFonts w:ascii="仿宋_GB2312" w:eastAsia="仿宋_GB2312" w:hAnsi="仿宋_GB2312" w:cs="仿宋_GB2312" w:hint="eastAsia"/>
          <w:sz w:val="32"/>
          <w:szCs w:val="32"/>
        </w:rPr>
        <w:t>费</w:t>
      </w:r>
      <w:r>
        <w:rPr>
          <w:rFonts w:ascii="仿宋_GB2312" w:eastAsia="仿宋_GB2312" w:hAnsi="仿宋_GB2312" w:cs="仿宋_GB2312" w:hint="eastAsia"/>
          <w:sz w:val="32"/>
          <w:szCs w:val="32"/>
        </w:rPr>
        <w:t>89.38</w:t>
      </w:r>
      <w:r w:rsidR="00183016" w:rsidRPr="00183016">
        <w:rPr>
          <w:rFonts w:ascii="仿宋_GB2312" w:eastAsia="仿宋_GB2312" w:hAnsi="仿宋_GB2312" w:cs="仿宋_GB2312" w:hint="eastAsia"/>
          <w:sz w:val="32"/>
          <w:szCs w:val="32"/>
        </w:rPr>
        <w:t>万</w:t>
      </w:r>
      <w:r w:rsidR="005868C4" w:rsidRPr="005868C4">
        <w:rPr>
          <w:rFonts w:ascii="仿宋_GB2312" w:eastAsia="仿宋_GB2312" w:hAnsi="仿宋_GB2312" w:cs="仿宋_GB2312" w:hint="eastAsia"/>
          <w:sz w:val="32"/>
          <w:szCs w:val="32"/>
        </w:rPr>
        <w:t>元、生活补助（遗属补助）</w:t>
      </w:r>
      <w:r w:rsidR="00183016">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77</w:t>
      </w:r>
      <w:r w:rsidR="00183016" w:rsidRPr="00183016">
        <w:rPr>
          <w:rFonts w:ascii="仿宋_GB2312" w:eastAsia="仿宋_GB2312" w:hAnsi="仿宋_GB2312" w:cs="仿宋_GB2312" w:hint="eastAsia"/>
          <w:sz w:val="32"/>
          <w:szCs w:val="32"/>
        </w:rPr>
        <w:t>万</w:t>
      </w:r>
      <w:r w:rsidR="005868C4" w:rsidRPr="005868C4">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、其他对个人和家庭补助支出4.8万元</w:t>
      </w:r>
      <w:r w:rsidR="005868C4" w:rsidRPr="005868C4">
        <w:rPr>
          <w:rFonts w:ascii="仿宋_GB2312" w:eastAsia="仿宋_GB2312" w:hAnsi="仿宋_GB2312" w:cs="仿宋_GB2312" w:hint="eastAsia"/>
          <w:sz w:val="32"/>
          <w:szCs w:val="32"/>
        </w:rPr>
        <w:t>；</w:t>
      </w:r>
    </w:p>
    <w:p w:rsidR="005868C4" w:rsidRPr="005868C4" w:rsidRDefault="005868C4" w:rsidP="00825A55">
      <w:pPr>
        <w:ind w:firstLine="640"/>
        <w:rPr>
          <w:rFonts w:ascii="仿宋_GB2312" w:eastAsia="仿宋_GB2312" w:hAnsi="仿宋_GB2312" w:cs="仿宋_GB2312"/>
          <w:sz w:val="32"/>
          <w:szCs w:val="32"/>
        </w:rPr>
      </w:pPr>
      <w:r w:rsidRPr="005868C4">
        <w:rPr>
          <w:rFonts w:ascii="仿宋_GB2312" w:eastAsia="仿宋_GB2312" w:hAnsi="仿宋_GB2312" w:cs="仿宋_GB2312" w:hint="eastAsia"/>
          <w:sz w:val="32"/>
          <w:szCs w:val="32"/>
        </w:rPr>
        <w:t>公用经费</w:t>
      </w:r>
      <w:r w:rsidR="00067F52">
        <w:rPr>
          <w:rFonts w:ascii="仿宋_GB2312" w:eastAsia="仿宋_GB2312" w:hAnsi="仿宋_GB2312" w:cs="仿宋_GB2312" w:hint="eastAsia"/>
          <w:sz w:val="32"/>
          <w:szCs w:val="32"/>
        </w:rPr>
        <w:t>9.42万</w:t>
      </w:r>
      <w:r w:rsidRPr="005868C4">
        <w:rPr>
          <w:rFonts w:ascii="仿宋_GB2312" w:eastAsia="仿宋_GB2312" w:hAnsi="仿宋_GB2312" w:cs="仿宋_GB2312" w:hint="eastAsia"/>
          <w:sz w:val="32"/>
          <w:szCs w:val="32"/>
        </w:rPr>
        <w:t>元，</w:t>
      </w:r>
      <w:r w:rsidR="00067F52" w:rsidRPr="00067F52">
        <w:rPr>
          <w:rFonts w:ascii="仿宋_GB2312" w:eastAsia="仿宋_GB2312" w:hAnsi="仿宋_GB2312" w:cs="仿宋_GB2312" w:hint="eastAsia"/>
          <w:sz w:val="32"/>
          <w:szCs w:val="32"/>
        </w:rPr>
        <w:t>2015年前本单位未实行独立预决算</w:t>
      </w:r>
      <w:r w:rsidR="00825A55">
        <w:rPr>
          <w:rFonts w:ascii="仿宋_GB2312" w:eastAsia="仿宋_GB2312" w:hAnsi="仿宋_GB2312" w:cs="仿宋_GB2312" w:hint="eastAsia"/>
          <w:sz w:val="32"/>
          <w:szCs w:val="32"/>
        </w:rPr>
        <w:t>。其中</w:t>
      </w:r>
      <w:r w:rsidRPr="005868C4">
        <w:rPr>
          <w:rFonts w:ascii="仿宋_GB2312" w:eastAsia="仿宋_GB2312" w:hAnsi="仿宋_GB2312" w:cs="仿宋_GB2312" w:hint="eastAsia"/>
          <w:sz w:val="32"/>
          <w:szCs w:val="32"/>
        </w:rPr>
        <w:t>：办公费</w:t>
      </w:r>
      <w:r w:rsidR="00067F52">
        <w:rPr>
          <w:rFonts w:ascii="仿宋_GB2312" w:eastAsia="仿宋_GB2312" w:hAnsi="仿宋_GB2312" w:cs="仿宋_GB2312" w:hint="eastAsia"/>
          <w:sz w:val="32"/>
          <w:szCs w:val="32"/>
        </w:rPr>
        <w:t>3.6</w:t>
      </w:r>
      <w:r w:rsidR="00910591">
        <w:rPr>
          <w:rFonts w:ascii="仿宋_GB2312" w:eastAsia="仿宋_GB2312" w:hAnsi="仿宋_GB2312" w:cs="仿宋_GB2312" w:hint="eastAsia"/>
          <w:sz w:val="32"/>
          <w:szCs w:val="32"/>
        </w:rPr>
        <w:t>万</w:t>
      </w:r>
      <w:r w:rsidRPr="005868C4">
        <w:rPr>
          <w:rFonts w:ascii="仿宋_GB2312" w:eastAsia="仿宋_GB2312" w:hAnsi="仿宋_GB2312" w:cs="仿宋_GB2312" w:hint="eastAsia"/>
          <w:sz w:val="32"/>
          <w:szCs w:val="32"/>
        </w:rPr>
        <w:t>元、</w:t>
      </w:r>
      <w:r w:rsidR="00067F52">
        <w:rPr>
          <w:rFonts w:ascii="仿宋_GB2312" w:eastAsia="仿宋_GB2312" w:hAnsi="仿宋_GB2312" w:cs="仿宋_GB2312" w:hint="eastAsia"/>
          <w:sz w:val="32"/>
          <w:szCs w:val="32"/>
        </w:rPr>
        <w:t>其他交通费用（交通补贴）4.32万元、</w:t>
      </w:r>
      <w:r w:rsidRPr="005868C4">
        <w:rPr>
          <w:rFonts w:ascii="仿宋_GB2312" w:eastAsia="仿宋_GB2312" w:hAnsi="仿宋_GB2312" w:cs="仿宋_GB2312" w:hint="eastAsia"/>
          <w:sz w:val="32"/>
          <w:szCs w:val="32"/>
        </w:rPr>
        <w:t>公务用车运行维护费</w:t>
      </w:r>
      <w:r w:rsidR="005C0764">
        <w:rPr>
          <w:rFonts w:ascii="仿宋_GB2312" w:eastAsia="仿宋_GB2312" w:hAnsi="仿宋_GB2312" w:cs="仿宋_GB2312" w:hint="eastAsia"/>
          <w:sz w:val="32"/>
          <w:szCs w:val="32"/>
        </w:rPr>
        <w:t>1.5万</w:t>
      </w:r>
      <w:r w:rsidRPr="005868C4">
        <w:rPr>
          <w:rFonts w:ascii="仿宋_GB2312" w:eastAsia="仿宋_GB2312" w:hAnsi="仿宋_GB2312" w:cs="仿宋_GB2312" w:hint="eastAsia"/>
          <w:sz w:val="32"/>
          <w:szCs w:val="32"/>
        </w:rPr>
        <w:t>元。</w:t>
      </w:r>
    </w:p>
    <w:p w:rsidR="00670837" w:rsidRDefault="005A3EC0" w:rsidP="005A3EC0">
      <w:pPr>
        <w:ind w:firstLineChars="200" w:firstLine="640"/>
        <w:rPr>
          <w:rFonts w:ascii="黑体" w:eastAsia="黑体" w:hAnsi="黑体" w:cs="黑体"/>
          <w:sz w:val="32"/>
          <w:szCs w:val="32"/>
        </w:rPr>
      </w:pPr>
      <w:r>
        <w:rPr>
          <w:rFonts w:ascii="黑体" w:eastAsia="黑体" w:hAnsi="黑体" w:cs="黑体" w:hint="eastAsia"/>
          <w:sz w:val="32"/>
          <w:szCs w:val="32"/>
        </w:rPr>
        <w:t>四、</w:t>
      </w:r>
      <w:r w:rsidR="00903327">
        <w:rPr>
          <w:rFonts w:ascii="黑体" w:eastAsia="黑体" w:hAnsi="黑体" w:cs="黑体" w:hint="eastAsia"/>
          <w:sz w:val="32"/>
          <w:szCs w:val="32"/>
        </w:rPr>
        <w:t>政府采购情况</w:t>
      </w:r>
    </w:p>
    <w:p w:rsidR="00670837" w:rsidRDefault="00903327">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5A3EC0">
        <w:rPr>
          <w:rFonts w:ascii="仿宋_GB2312" w:eastAsia="仿宋_GB2312" w:hAnsi="仿宋_GB2312" w:cs="仿宋_GB2312" w:hint="eastAsia"/>
          <w:sz w:val="32"/>
          <w:szCs w:val="32"/>
        </w:rPr>
        <w:t xml:space="preserve"> </w:t>
      </w:r>
      <w:r w:rsidR="00FB2A58">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年本部门政府采购</w:t>
      </w:r>
      <w:r w:rsidR="006D5494">
        <w:rPr>
          <w:rFonts w:ascii="仿宋_GB2312" w:eastAsia="仿宋_GB2312" w:hAnsi="仿宋_GB2312" w:cs="仿宋_GB2312" w:hint="eastAsia"/>
          <w:sz w:val="32"/>
          <w:szCs w:val="32"/>
        </w:rPr>
        <w:t>未</w:t>
      </w:r>
      <w:r>
        <w:rPr>
          <w:rFonts w:ascii="仿宋_GB2312" w:eastAsia="仿宋_GB2312" w:hAnsi="仿宋_GB2312" w:cs="仿宋_GB2312" w:hint="eastAsia"/>
          <w:sz w:val="32"/>
          <w:szCs w:val="32"/>
        </w:rPr>
        <w:t>安排</w:t>
      </w:r>
      <w:r w:rsidR="00E6208F">
        <w:rPr>
          <w:rFonts w:ascii="仿宋_GB2312" w:eastAsia="仿宋_GB2312" w:hAnsi="仿宋_GB2312" w:cs="仿宋_GB2312" w:hint="eastAsia"/>
          <w:sz w:val="32"/>
          <w:szCs w:val="32"/>
        </w:rPr>
        <w:t>。</w:t>
      </w:r>
    </w:p>
    <w:p w:rsidR="00670837" w:rsidRDefault="005A3EC0" w:rsidP="005A3EC0">
      <w:pPr>
        <w:ind w:firstLineChars="200" w:firstLine="640"/>
        <w:rPr>
          <w:rFonts w:ascii="黑体" w:eastAsia="黑体" w:hAnsi="黑体" w:cs="黑体"/>
          <w:sz w:val="32"/>
          <w:szCs w:val="32"/>
        </w:rPr>
      </w:pPr>
      <w:r>
        <w:rPr>
          <w:rFonts w:ascii="黑体" w:eastAsia="黑体" w:hAnsi="黑体" w:cs="黑体" w:hint="eastAsia"/>
          <w:sz w:val="32"/>
          <w:szCs w:val="32"/>
        </w:rPr>
        <w:t>五、</w:t>
      </w:r>
      <w:r w:rsidR="00903327">
        <w:rPr>
          <w:rFonts w:ascii="黑体" w:eastAsia="黑体" w:hAnsi="黑体" w:cs="黑体" w:hint="eastAsia"/>
          <w:sz w:val="32"/>
          <w:szCs w:val="32"/>
        </w:rPr>
        <w:t>国有资产占有使用情况</w:t>
      </w:r>
    </w:p>
    <w:p w:rsidR="00E6208F" w:rsidRDefault="004D690D">
      <w:pPr>
        <w:ind w:firstLine="640"/>
        <w:rPr>
          <w:rFonts w:ascii="仿宋_GB2312" w:eastAsia="仿宋_GB2312" w:hAnsi="仿宋_GB2312" w:cs="仿宋_GB2312"/>
          <w:sz w:val="32"/>
          <w:szCs w:val="32"/>
        </w:rPr>
      </w:pPr>
      <w:r w:rsidRPr="004D690D">
        <w:rPr>
          <w:rFonts w:ascii="仿宋_GB2312" w:eastAsia="仿宋_GB2312" w:hAnsi="仿宋_GB2312" w:cs="仿宋_GB2312" w:hint="eastAsia"/>
          <w:sz w:val="32"/>
          <w:szCs w:val="32"/>
        </w:rPr>
        <w:t>截至</w:t>
      </w:r>
      <w:r w:rsidR="00E77C4F">
        <w:rPr>
          <w:rFonts w:ascii="仿宋_GB2312" w:eastAsia="仿宋_GB2312" w:hAnsi="仿宋_GB2312" w:cs="仿宋_GB2312" w:hint="eastAsia"/>
          <w:sz w:val="32"/>
          <w:szCs w:val="32"/>
        </w:rPr>
        <w:t>2015</w:t>
      </w:r>
      <w:r w:rsidRPr="004D690D">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sidRPr="004D690D">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sidRPr="004D690D">
        <w:rPr>
          <w:rFonts w:ascii="仿宋_GB2312" w:eastAsia="仿宋_GB2312" w:hAnsi="仿宋_GB2312" w:cs="仿宋_GB2312" w:hint="eastAsia"/>
          <w:sz w:val="32"/>
          <w:szCs w:val="32"/>
        </w:rPr>
        <w:t>日，本部门占有使用国有资产总体情况为：</w:t>
      </w:r>
      <w:r w:rsidR="00396FAE" w:rsidRPr="00396FAE">
        <w:rPr>
          <w:rFonts w:ascii="仿宋_GB2312" w:eastAsia="仿宋_GB2312" w:hAnsi="仿宋_GB2312" w:cs="仿宋_GB2312" w:hint="eastAsia"/>
          <w:sz w:val="32"/>
          <w:szCs w:val="32"/>
        </w:rPr>
        <w:t>共有车辆1辆，一般公务用车</w:t>
      </w:r>
      <w:r>
        <w:rPr>
          <w:rFonts w:ascii="仿宋_GB2312" w:eastAsia="仿宋_GB2312" w:hAnsi="仿宋_GB2312" w:cs="仿宋_GB2312" w:hint="eastAsia"/>
          <w:sz w:val="32"/>
          <w:szCs w:val="32"/>
        </w:rPr>
        <w:t>；</w:t>
      </w:r>
      <w:r w:rsidR="00E960AC">
        <w:rPr>
          <w:rFonts w:ascii="仿宋_GB2312" w:eastAsia="仿宋_GB2312" w:hAnsi="仿宋_GB2312" w:cs="仿宋_GB2312" w:hint="eastAsia"/>
          <w:sz w:val="32"/>
          <w:szCs w:val="32"/>
        </w:rPr>
        <w:t>电脑1</w:t>
      </w:r>
      <w:r w:rsidR="00E77C4F">
        <w:rPr>
          <w:rFonts w:ascii="仿宋_GB2312" w:eastAsia="仿宋_GB2312" w:hAnsi="仿宋_GB2312" w:cs="仿宋_GB2312" w:hint="eastAsia"/>
          <w:sz w:val="32"/>
          <w:szCs w:val="32"/>
        </w:rPr>
        <w:t>1</w:t>
      </w:r>
      <w:r w:rsidR="00E960AC">
        <w:rPr>
          <w:rFonts w:ascii="仿宋_GB2312" w:eastAsia="仿宋_GB2312" w:hAnsi="仿宋_GB2312" w:cs="仿宋_GB2312" w:hint="eastAsia"/>
          <w:sz w:val="32"/>
          <w:szCs w:val="32"/>
        </w:rPr>
        <w:t>台；空调</w:t>
      </w:r>
      <w:r w:rsidR="00E77C4F">
        <w:rPr>
          <w:rFonts w:ascii="仿宋_GB2312" w:eastAsia="仿宋_GB2312" w:hAnsi="仿宋_GB2312" w:cs="仿宋_GB2312" w:hint="eastAsia"/>
          <w:sz w:val="32"/>
          <w:szCs w:val="32"/>
        </w:rPr>
        <w:t>8</w:t>
      </w:r>
      <w:r w:rsidR="00E960AC">
        <w:rPr>
          <w:rFonts w:ascii="仿宋_GB2312" w:eastAsia="仿宋_GB2312" w:hAnsi="仿宋_GB2312" w:cs="仿宋_GB2312" w:hint="eastAsia"/>
          <w:sz w:val="32"/>
          <w:szCs w:val="32"/>
        </w:rPr>
        <w:t>台；传真机复印机</w:t>
      </w:r>
      <w:r w:rsidR="00D22608">
        <w:rPr>
          <w:rFonts w:ascii="仿宋_GB2312" w:eastAsia="仿宋_GB2312" w:hAnsi="仿宋_GB2312" w:cs="仿宋_GB2312" w:hint="eastAsia"/>
          <w:sz w:val="32"/>
          <w:szCs w:val="32"/>
        </w:rPr>
        <w:t>4台；保险柜</w:t>
      </w:r>
      <w:r w:rsidR="005176A7">
        <w:rPr>
          <w:rFonts w:ascii="仿宋_GB2312" w:eastAsia="仿宋_GB2312" w:hAnsi="仿宋_GB2312" w:cs="仿宋_GB2312" w:hint="eastAsia"/>
          <w:sz w:val="32"/>
          <w:szCs w:val="32"/>
        </w:rPr>
        <w:t>1</w:t>
      </w:r>
      <w:r w:rsidR="00D22608">
        <w:rPr>
          <w:rFonts w:ascii="仿宋_GB2312" w:eastAsia="仿宋_GB2312" w:hAnsi="仿宋_GB2312" w:cs="仿宋_GB2312" w:hint="eastAsia"/>
          <w:sz w:val="32"/>
          <w:szCs w:val="32"/>
        </w:rPr>
        <w:t>台；相机1台</w:t>
      </w:r>
      <w:r w:rsidR="00396FAE" w:rsidRPr="00396FAE">
        <w:rPr>
          <w:rFonts w:ascii="仿宋_GB2312" w:eastAsia="仿宋_GB2312" w:hAnsi="仿宋_GB2312" w:cs="仿宋_GB2312" w:hint="eastAsia"/>
          <w:sz w:val="32"/>
          <w:szCs w:val="32"/>
        </w:rPr>
        <w:t>。</w:t>
      </w:r>
    </w:p>
    <w:p w:rsidR="00670837" w:rsidRDefault="005A3EC0" w:rsidP="005A3EC0">
      <w:pPr>
        <w:ind w:firstLineChars="200" w:firstLine="640"/>
        <w:rPr>
          <w:rFonts w:ascii="黑体" w:eastAsia="黑体" w:hAnsi="黑体" w:cs="黑体"/>
          <w:sz w:val="32"/>
          <w:szCs w:val="32"/>
        </w:rPr>
      </w:pPr>
      <w:bookmarkStart w:id="0" w:name="_GoBack"/>
      <w:bookmarkEnd w:id="0"/>
      <w:r>
        <w:rPr>
          <w:rFonts w:ascii="黑体" w:eastAsia="黑体" w:hAnsi="黑体" w:cs="黑体" w:hint="eastAsia"/>
          <w:sz w:val="32"/>
          <w:szCs w:val="32"/>
        </w:rPr>
        <w:t>六、</w:t>
      </w:r>
      <w:r w:rsidR="00903327">
        <w:rPr>
          <w:rFonts w:ascii="黑体" w:eastAsia="黑体" w:hAnsi="黑体" w:cs="黑体" w:hint="eastAsia"/>
          <w:sz w:val="32"/>
          <w:szCs w:val="32"/>
        </w:rPr>
        <w:t>预算绩效信息公开情况</w:t>
      </w:r>
    </w:p>
    <w:p w:rsidR="00670837" w:rsidRDefault="00E77C4F">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903327">
        <w:rPr>
          <w:rFonts w:ascii="仿宋_GB2312" w:eastAsia="仿宋_GB2312" w:hAnsi="仿宋_GB2312" w:cs="仿宋_GB2312" w:hint="eastAsia"/>
          <w:sz w:val="32"/>
          <w:szCs w:val="32"/>
        </w:rPr>
        <w:t>年，本部门推进预算绩效信息公开的有关工作情况。</w:t>
      </w:r>
    </w:p>
    <w:p w:rsidR="009E3FAC" w:rsidRDefault="006E5EFF">
      <w:pPr>
        <w:ind w:firstLine="640"/>
        <w:rPr>
          <w:rFonts w:ascii="仿宋_GB2312" w:eastAsia="仿宋_GB2312" w:hAnsi="仿宋_GB2312" w:cs="仿宋_GB2312"/>
          <w:sz w:val="32"/>
          <w:szCs w:val="32"/>
        </w:rPr>
      </w:pPr>
      <w:r w:rsidRPr="006E5EFF">
        <w:rPr>
          <w:rFonts w:ascii="仿宋_GB2312" w:eastAsia="仿宋_GB2312" w:hAnsi="仿宋_GB2312" w:cs="仿宋_GB2312" w:hint="eastAsia"/>
          <w:sz w:val="32"/>
          <w:szCs w:val="32"/>
        </w:rPr>
        <w:t>我局的主要工作目标：全面优化支出、突出重点，在依法依规、安全可靠的前提下及时高效地做好支出运行工作，力争</w:t>
      </w:r>
      <w:r w:rsidR="00E77C4F">
        <w:rPr>
          <w:rFonts w:ascii="仿宋_GB2312" w:eastAsia="仿宋_GB2312" w:hAnsi="仿宋_GB2312" w:cs="仿宋_GB2312" w:hint="eastAsia"/>
          <w:sz w:val="32"/>
          <w:szCs w:val="32"/>
        </w:rPr>
        <w:t>2016</w:t>
      </w:r>
      <w:r w:rsidRPr="006E5EFF">
        <w:rPr>
          <w:rFonts w:ascii="仿宋_GB2312" w:eastAsia="仿宋_GB2312" w:hAnsi="仿宋_GB2312" w:cs="仿宋_GB2312" w:hint="eastAsia"/>
          <w:sz w:val="32"/>
          <w:szCs w:val="32"/>
        </w:rPr>
        <w:t>年支出目标达到100%。</w:t>
      </w:r>
    </w:p>
    <w:p w:rsidR="006E5EFF" w:rsidRDefault="006E5EFF" w:rsidP="00FE539F">
      <w:pPr>
        <w:rPr>
          <w:rFonts w:ascii="方正小标宋简体" w:eastAsia="方正小标宋简体" w:hAnsi="方正小标宋简体" w:cs="方正小标宋简体"/>
          <w:sz w:val="44"/>
          <w:szCs w:val="44"/>
        </w:rPr>
      </w:pPr>
    </w:p>
    <w:p w:rsidR="00552590" w:rsidRDefault="00552590" w:rsidP="00FE539F">
      <w:pPr>
        <w:rPr>
          <w:rFonts w:ascii="方正小标宋简体" w:eastAsia="方正小标宋简体" w:hAnsi="方正小标宋简体" w:cs="方正小标宋简体"/>
          <w:sz w:val="44"/>
          <w:szCs w:val="44"/>
        </w:rPr>
      </w:pPr>
    </w:p>
    <w:p w:rsidR="00552590" w:rsidRDefault="00552590" w:rsidP="00FE539F">
      <w:pPr>
        <w:rPr>
          <w:rFonts w:ascii="方正小标宋简体" w:eastAsia="方正小标宋简体" w:hAnsi="方正小标宋简体" w:cs="方正小标宋简体"/>
          <w:sz w:val="44"/>
          <w:szCs w:val="44"/>
        </w:rPr>
      </w:pPr>
    </w:p>
    <w:p w:rsidR="00670837" w:rsidRDefault="00903327" w:rsidP="00F62292">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第四部分  名词解释</w:t>
      </w:r>
    </w:p>
    <w:p w:rsidR="00F62292" w:rsidRPr="00F62292" w:rsidRDefault="00F62292" w:rsidP="00F62292">
      <w:pPr>
        <w:ind w:firstLineChars="200" w:firstLine="640"/>
        <w:jc w:val="left"/>
        <w:rPr>
          <w:rFonts w:ascii="楷体_GB2312" w:eastAsia="楷体_GB2312" w:hAnsi="楷体_GB2312" w:cs="楷体_GB2312"/>
          <w:sz w:val="32"/>
          <w:szCs w:val="32"/>
        </w:rPr>
      </w:pPr>
      <w:r w:rsidRPr="00F62292">
        <w:rPr>
          <w:rFonts w:ascii="楷体_GB2312" w:eastAsia="楷体_GB2312" w:hAnsi="楷体_GB2312" w:cs="楷体_GB2312" w:hint="eastAsia"/>
          <w:sz w:val="32"/>
          <w:szCs w:val="32"/>
        </w:rPr>
        <w:t>专业名词解释</w:t>
      </w:r>
    </w:p>
    <w:p w:rsidR="00F62292" w:rsidRPr="00734C31" w:rsidRDefault="00F62292" w:rsidP="00F62292">
      <w:pPr>
        <w:ind w:firstLineChars="200" w:firstLine="640"/>
        <w:jc w:val="left"/>
        <w:rPr>
          <w:rFonts w:ascii="华文仿宋" w:eastAsia="华文仿宋" w:hAnsi="华文仿宋" w:cs="楷体_GB2312"/>
          <w:sz w:val="32"/>
          <w:szCs w:val="32"/>
        </w:rPr>
      </w:pPr>
      <w:r w:rsidRPr="00734C31">
        <w:rPr>
          <w:rFonts w:ascii="华文仿宋" w:eastAsia="华文仿宋" w:hAnsi="华文仿宋" w:cs="楷体_GB2312" w:hint="eastAsia"/>
          <w:sz w:val="32"/>
          <w:szCs w:val="32"/>
        </w:rPr>
        <w:t>1、一般公共预算拨款收入：指县财政当年拨付的资金。</w:t>
      </w:r>
    </w:p>
    <w:p w:rsidR="00F62292" w:rsidRPr="00734C31" w:rsidRDefault="00F62292" w:rsidP="00F62292">
      <w:pPr>
        <w:ind w:firstLineChars="200" w:firstLine="640"/>
        <w:jc w:val="left"/>
        <w:rPr>
          <w:rFonts w:ascii="华文仿宋" w:eastAsia="华文仿宋" w:hAnsi="华文仿宋" w:cs="楷体_GB2312"/>
          <w:sz w:val="32"/>
          <w:szCs w:val="32"/>
        </w:rPr>
      </w:pPr>
      <w:r w:rsidRPr="00734C31">
        <w:rPr>
          <w:rFonts w:ascii="华文仿宋" w:eastAsia="华文仿宋" w:hAnsi="华文仿宋" w:cs="楷体_GB2312" w:hint="eastAsia"/>
          <w:sz w:val="32"/>
          <w:szCs w:val="32"/>
        </w:rPr>
        <w:t>2、其他收入：指除上述“财政拨款收入”以外的收入。主要是上级主管部门拨付的补助经费及存款利息收入等。</w:t>
      </w:r>
    </w:p>
    <w:p w:rsidR="00F62292" w:rsidRPr="00734C31" w:rsidRDefault="00F62292" w:rsidP="00F62292">
      <w:pPr>
        <w:ind w:firstLineChars="200" w:firstLine="640"/>
        <w:jc w:val="left"/>
        <w:rPr>
          <w:rFonts w:ascii="华文仿宋" w:eastAsia="华文仿宋" w:hAnsi="华文仿宋" w:cs="楷体_GB2312"/>
          <w:sz w:val="32"/>
          <w:szCs w:val="32"/>
        </w:rPr>
      </w:pPr>
      <w:r w:rsidRPr="00734C31">
        <w:rPr>
          <w:rFonts w:ascii="华文仿宋" w:eastAsia="华文仿宋" w:hAnsi="华文仿宋" w:cs="楷体_GB2312" w:hint="eastAsia"/>
          <w:sz w:val="32"/>
          <w:szCs w:val="32"/>
        </w:rPr>
        <w:t>3、一般公共服务（类）财政事务（款）行政运行（项）：</w:t>
      </w:r>
    </w:p>
    <w:p w:rsidR="00F62292" w:rsidRPr="00734C31" w:rsidRDefault="00F62292" w:rsidP="00F62292">
      <w:pPr>
        <w:ind w:firstLineChars="200" w:firstLine="640"/>
        <w:jc w:val="left"/>
        <w:rPr>
          <w:rFonts w:ascii="华文仿宋" w:eastAsia="华文仿宋" w:hAnsi="华文仿宋" w:cs="楷体_GB2312"/>
          <w:sz w:val="32"/>
          <w:szCs w:val="32"/>
        </w:rPr>
      </w:pPr>
      <w:r w:rsidRPr="00734C31">
        <w:rPr>
          <w:rFonts w:ascii="华文仿宋" w:eastAsia="华文仿宋" w:hAnsi="华文仿宋" w:cs="楷体_GB2312" w:hint="eastAsia"/>
          <w:sz w:val="32"/>
          <w:szCs w:val="32"/>
        </w:rPr>
        <w:t>指扶贫开发局行政单位用于保障机构正常运行、开展日常工作的基本支出。</w:t>
      </w:r>
    </w:p>
    <w:p w:rsidR="00F62292" w:rsidRPr="00734C31" w:rsidRDefault="00F62292" w:rsidP="00F62292">
      <w:pPr>
        <w:ind w:firstLineChars="200" w:firstLine="640"/>
        <w:jc w:val="left"/>
        <w:rPr>
          <w:rFonts w:ascii="华文仿宋" w:eastAsia="华文仿宋" w:hAnsi="华文仿宋" w:cs="楷体_GB2312"/>
          <w:sz w:val="32"/>
          <w:szCs w:val="32"/>
        </w:rPr>
      </w:pPr>
      <w:r w:rsidRPr="00734C31">
        <w:rPr>
          <w:rFonts w:ascii="华文仿宋" w:eastAsia="华文仿宋" w:hAnsi="华文仿宋" w:cs="楷体_GB2312" w:hint="eastAsia"/>
          <w:sz w:val="32"/>
          <w:szCs w:val="32"/>
        </w:rPr>
        <w:t>4、社会保障和就业（类）行政事业单位离退休（款）归口管理的行政（事业）单位离退休（项）：指离退休人员经费的支出。</w:t>
      </w:r>
    </w:p>
    <w:p w:rsidR="00F62292" w:rsidRPr="00734C31" w:rsidRDefault="00F62292" w:rsidP="00F62292">
      <w:pPr>
        <w:ind w:firstLineChars="200" w:firstLine="640"/>
        <w:jc w:val="left"/>
        <w:rPr>
          <w:rFonts w:ascii="华文仿宋" w:eastAsia="华文仿宋" w:hAnsi="华文仿宋" w:cs="楷体_GB2312"/>
          <w:sz w:val="32"/>
          <w:szCs w:val="32"/>
        </w:rPr>
      </w:pPr>
      <w:r w:rsidRPr="00734C31">
        <w:rPr>
          <w:rFonts w:ascii="华文仿宋" w:eastAsia="华文仿宋" w:hAnsi="华文仿宋" w:cs="楷体_GB2312" w:hint="eastAsia"/>
          <w:sz w:val="32"/>
          <w:szCs w:val="32"/>
        </w:rPr>
        <w:t>5、住房保障（类）住房改革支出（款）住房公积金（项）：</w:t>
      </w:r>
    </w:p>
    <w:p w:rsidR="00F62292" w:rsidRPr="00734C31" w:rsidRDefault="00F62292" w:rsidP="00F62292">
      <w:pPr>
        <w:ind w:firstLineChars="200" w:firstLine="640"/>
        <w:jc w:val="left"/>
        <w:rPr>
          <w:rFonts w:ascii="华文仿宋" w:eastAsia="华文仿宋" w:hAnsi="华文仿宋" w:cs="楷体_GB2312"/>
          <w:sz w:val="32"/>
          <w:szCs w:val="32"/>
        </w:rPr>
      </w:pPr>
      <w:r w:rsidRPr="00734C31">
        <w:rPr>
          <w:rFonts w:ascii="华文仿宋" w:eastAsia="华文仿宋" w:hAnsi="华文仿宋" w:cs="楷体_GB2312" w:hint="eastAsia"/>
          <w:sz w:val="32"/>
          <w:szCs w:val="32"/>
        </w:rPr>
        <w:t>指按照《住房公积金管理条例》的规定，由单位及其在职职工缴存的长期住房储金。行政单位缴存基数包括国家统一规定的公务员职务工资、级别工资、机关工人岗位工资和技术等级（职务）工资及规范后发放的工作性津贴、生活性补贴等。</w:t>
      </w:r>
    </w:p>
    <w:p w:rsidR="00F62292" w:rsidRPr="00734C31" w:rsidRDefault="00F62292" w:rsidP="00F62292">
      <w:pPr>
        <w:ind w:firstLineChars="200" w:firstLine="640"/>
        <w:jc w:val="left"/>
        <w:rPr>
          <w:rFonts w:ascii="华文仿宋" w:eastAsia="华文仿宋" w:hAnsi="华文仿宋" w:cs="楷体_GB2312"/>
          <w:sz w:val="32"/>
          <w:szCs w:val="32"/>
        </w:rPr>
      </w:pPr>
      <w:r w:rsidRPr="00734C31">
        <w:rPr>
          <w:rFonts w:ascii="华文仿宋" w:eastAsia="华文仿宋" w:hAnsi="华文仿宋" w:cs="楷体_GB2312" w:hint="eastAsia"/>
          <w:sz w:val="32"/>
          <w:szCs w:val="32"/>
        </w:rPr>
        <w:t>6、基本支出：指为保障机构正常运转、完成日常工作任务而发生的人员支出和公用支出。</w:t>
      </w:r>
    </w:p>
    <w:p w:rsidR="00F62292" w:rsidRPr="00734C31" w:rsidRDefault="00F62292" w:rsidP="00F62292">
      <w:pPr>
        <w:ind w:firstLineChars="200" w:firstLine="640"/>
        <w:jc w:val="left"/>
        <w:rPr>
          <w:rFonts w:ascii="华文仿宋" w:eastAsia="华文仿宋" w:hAnsi="华文仿宋" w:cs="楷体_GB2312"/>
          <w:sz w:val="32"/>
          <w:szCs w:val="32"/>
        </w:rPr>
      </w:pPr>
      <w:r w:rsidRPr="00734C31">
        <w:rPr>
          <w:rFonts w:ascii="华文仿宋" w:eastAsia="华文仿宋" w:hAnsi="华文仿宋" w:cs="楷体_GB2312" w:hint="eastAsia"/>
          <w:sz w:val="32"/>
          <w:szCs w:val="32"/>
        </w:rPr>
        <w:t>7、“三公”经费：纳入财政预决算管理的“三公”经费，是指用财政拨款安排因公出国（境）费、公务用车购置及运</w:t>
      </w:r>
      <w:r w:rsidRPr="00734C31">
        <w:rPr>
          <w:rFonts w:ascii="华文仿宋" w:eastAsia="华文仿宋" w:hAnsi="华文仿宋" w:cs="楷体_GB2312" w:hint="eastAsia"/>
          <w:sz w:val="32"/>
          <w:szCs w:val="32"/>
        </w:rPr>
        <w:lastRenderedPageBreak/>
        <w:t>行费及公务接待费。其中，因公出国（境）</w:t>
      </w:r>
      <w:proofErr w:type="gramStart"/>
      <w:r w:rsidRPr="00734C31">
        <w:rPr>
          <w:rFonts w:ascii="华文仿宋" w:eastAsia="华文仿宋" w:hAnsi="华文仿宋" w:cs="楷体_GB2312" w:hint="eastAsia"/>
          <w:sz w:val="32"/>
          <w:szCs w:val="32"/>
        </w:rPr>
        <w:t>费反映</w:t>
      </w:r>
      <w:proofErr w:type="gramEnd"/>
      <w:r w:rsidRPr="00734C31">
        <w:rPr>
          <w:rFonts w:ascii="华文仿宋" w:eastAsia="华文仿宋" w:hAnsi="华文仿宋" w:cs="楷体_GB2312" w:hint="eastAsia"/>
          <w:sz w:val="32"/>
          <w:szCs w:val="32"/>
        </w:rPr>
        <w:t>单位公务出国出境的国际旅费、国外城市间交通费、住宿费、伙食费、培训费、公杂费等支出；公务用车购置及运行</w:t>
      </w:r>
      <w:proofErr w:type="gramStart"/>
      <w:r w:rsidRPr="00734C31">
        <w:rPr>
          <w:rFonts w:ascii="华文仿宋" w:eastAsia="华文仿宋" w:hAnsi="华文仿宋" w:cs="楷体_GB2312" w:hint="eastAsia"/>
          <w:sz w:val="32"/>
          <w:szCs w:val="32"/>
        </w:rPr>
        <w:t>费反映</w:t>
      </w:r>
      <w:proofErr w:type="gramEnd"/>
      <w:r w:rsidRPr="00734C31">
        <w:rPr>
          <w:rFonts w:ascii="华文仿宋" w:eastAsia="华文仿宋" w:hAnsi="华文仿宋" w:cs="楷体_GB2312" w:hint="eastAsia"/>
          <w:sz w:val="32"/>
          <w:szCs w:val="32"/>
        </w:rPr>
        <w:t>单位公务用车车辆购置支出（</w:t>
      </w:r>
      <w:proofErr w:type="gramStart"/>
      <w:r w:rsidRPr="00734C31">
        <w:rPr>
          <w:rFonts w:ascii="华文仿宋" w:eastAsia="华文仿宋" w:hAnsi="华文仿宋" w:cs="楷体_GB2312" w:hint="eastAsia"/>
          <w:sz w:val="32"/>
          <w:szCs w:val="32"/>
        </w:rPr>
        <w:t>含车辆</w:t>
      </w:r>
      <w:proofErr w:type="gramEnd"/>
      <w:r w:rsidRPr="00734C31">
        <w:rPr>
          <w:rFonts w:ascii="华文仿宋" w:eastAsia="华文仿宋" w:hAnsi="华文仿宋" w:cs="楷体_GB2312" w:hint="eastAsia"/>
          <w:sz w:val="32"/>
          <w:szCs w:val="32"/>
        </w:rPr>
        <w:t>购置税）及租用费、燃料费、维修费、过路过桥费、保险费、安全奖励费用等支出；公务接待</w:t>
      </w:r>
      <w:proofErr w:type="gramStart"/>
      <w:r w:rsidRPr="00734C31">
        <w:rPr>
          <w:rFonts w:ascii="华文仿宋" w:eastAsia="华文仿宋" w:hAnsi="华文仿宋" w:cs="楷体_GB2312" w:hint="eastAsia"/>
          <w:sz w:val="32"/>
          <w:szCs w:val="32"/>
        </w:rPr>
        <w:t>费反映</w:t>
      </w:r>
      <w:proofErr w:type="gramEnd"/>
      <w:r w:rsidRPr="00734C31">
        <w:rPr>
          <w:rFonts w:ascii="华文仿宋" w:eastAsia="华文仿宋" w:hAnsi="华文仿宋" w:cs="楷体_GB2312" w:hint="eastAsia"/>
          <w:sz w:val="32"/>
          <w:szCs w:val="32"/>
        </w:rPr>
        <w:t>单位按规定开支的各类公务接待支出。</w:t>
      </w:r>
    </w:p>
    <w:p w:rsidR="00670837" w:rsidRPr="00F62292" w:rsidRDefault="00F62292" w:rsidP="00F62292">
      <w:pPr>
        <w:ind w:firstLineChars="200" w:firstLine="640"/>
        <w:jc w:val="left"/>
        <w:rPr>
          <w:rFonts w:ascii="楷体_GB2312" w:eastAsia="楷体_GB2312" w:hAnsi="楷体_GB2312" w:cs="楷体_GB2312"/>
          <w:sz w:val="32"/>
          <w:szCs w:val="32"/>
          <w:highlight w:val="lightGray"/>
        </w:rPr>
      </w:pPr>
      <w:r w:rsidRPr="00734C31">
        <w:rPr>
          <w:rFonts w:ascii="华文仿宋" w:eastAsia="华文仿宋" w:hAnsi="华文仿宋" w:cs="楷体_GB2312" w:hint="eastAsia"/>
          <w:sz w:val="32"/>
          <w:szCs w:val="32"/>
        </w:rPr>
        <w:t>8、机关运行经费：为保障机构正常运行，用于购买货物和服务的各项资金，主要包括办公费、印刷费、水费、电费、邮电费、差旅费、公务接待费、福利费、公务用车运行维护费、其他交通费用、其他商品和服务支出。</w:t>
      </w:r>
    </w:p>
    <w:p w:rsidR="00670837" w:rsidRDefault="00670837"/>
    <w:sectPr w:rsidR="0067083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C84" w:rsidRDefault="000D5C84" w:rsidP="00D058EE">
      <w:r>
        <w:separator/>
      </w:r>
    </w:p>
  </w:endnote>
  <w:endnote w:type="continuationSeparator" w:id="0">
    <w:p w:rsidR="000D5C84" w:rsidRDefault="000D5C84" w:rsidP="00D05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华文仿宋">
    <w:panose1 w:val="02010600040101010101"/>
    <w:charset w:val="86"/>
    <w:family w:val="auto"/>
    <w:pitch w:val="variable"/>
    <w:sig w:usb0="00000287" w:usb1="080F0000" w:usb2="00000010" w:usb3="00000000" w:csb0="0004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楷体_GB2312">
    <w:altName w:val="楷体"/>
    <w:charset w:val="86"/>
    <w:family w:val="auto"/>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7674225"/>
      <w:docPartObj>
        <w:docPartGallery w:val="Page Numbers (Bottom of Page)"/>
        <w:docPartUnique/>
      </w:docPartObj>
    </w:sdtPr>
    <w:sdtEndPr/>
    <w:sdtContent>
      <w:p w:rsidR="00D058EE" w:rsidRDefault="00D058EE">
        <w:pPr>
          <w:pStyle w:val="a4"/>
          <w:jc w:val="center"/>
        </w:pPr>
        <w:r>
          <w:fldChar w:fldCharType="begin"/>
        </w:r>
        <w:r>
          <w:instrText>PAGE   \* MERGEFORMAT</w:instrText>
        </w:r>
        <w:r>
          <w:fldChar w:fldCharType="separate"/>
        </w:r>
        <w:r w:rsidR="005A3EC0" w:rsidRPr="005A3EC0">
          <w:rPr>
            <w:noProof/>
            <w:lang w:val="zh-CN"/>
          </w:rPr>
          <w:t>8</w:t>
        </w:r>
        <w:r>
          <w:fldChar w:fldCharType="end"/>
        </w:r>
      </w:p>
    </w:sdtContent>
  </w:sdt>
  <w:p w:rsidR="00D058EE" w:rsidRDefault="00D058E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C84" w:rsidRDefault="000D5C84" w:rsidP="00D058EE">
      <w:r>
        <w:separator/>
      </w:r>
    </w:p>
  </w:footnote>
  <w:footnote w:type="continuationSeparator" w:id="0">
    <w:p w:rsidR="000D5C84" w:rsidRDefault="000D5C84" w:rsidP="00D058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start w:val="1"/>
      <w:numFmt w:val="chineseCounting"/>
      <w:suff w:val="nothing"/>
      <w:lvlText w:val="%1、"/>
      <w:lvlJc w:val="left"/>
    </w:lvl>
  </w:abstractNum>
  <w:abstractNum w:abstractNumId="1">
    <w:nsid w:val="5A5F2384"/>
    <w:multiLevelType w:val="singleLevel"/>
    <w:tmpl w:val="5A5F2384"/>
    <w:lvl w:ilvl="0">
      <w:start w:val="1"/>
      <w:numFmt w:val="chineseCounting"/>
      <w:suff w:val="nothing"/>
      <w:lvlText w:val="%1、"/>
      <w:lvlJc w:val="left"/>
    </w:lvl>
  </w:abstractNum>
  <w:abstractNum w:abstractNumId="2">
    <w:nsid w:val="5A5F2A51"/>
    <w:multiLevelType w:val="singleLevel"/>
    <w:tmpl w:val="5A5F2A51"/>
    <w:lvl w:ilvl="0">
      <w:start w:val="1"/>
      <w:numFmt w:val="chineseCounting"/>
      <w:suff w:val="nothing"/>
      <w:lvlText w:val="%1、"/>
      <w:lvlJc w:val="left"/>
    </w:lvl>
  </w:abstractNum>
  <w:abstractNum w:abstractNumId="3">
    <w:nsid w:val="5A5F2BFF"/>
    <w:multiLevelType w:val="singleLevel"/>
    <w:tmpl w:val="8A5C970C"/>
    <w:lvl w:ilvl="0">
      <w:start w:val="1"/>
      <w:numFmt w:val="chineseCounting"/>
      <w:suff w:val="nothing"/>
      <w:lvlText w:val="（%1）"/>
      <w:lvlJc w:val="left"/>
      <w:rPr>
        <w:rFonts w:ascii="华文仿宋" w:eastAsia="华文仿宋" w:hAnsi="华文仿宋"/>
        <w:sz w:val="32"/>
        <w:szCs w:val="32"/>
      </w:rPr>
    </w:lvl>
  </w:abstractNum>
  <w:abstractNum w:abstractNumId="4">
    <w:nsid w:val="5A600927"/>
    <w:multiLevelType w:val="singleLevel"/>
    <w:tmpl w:val="5A600927"/>
    <w:lvl w:ilvl="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1D07C1"/>
    <w:rsid w:val="00002401"/>
    <w:rsid w:val="000170B3"/>
    <w:rsid w:val="00067F52"/>
    <w:rsid w:val="000D5C84"/>
    <w:rsid w:val="00120B9A"/>
    <w:rsid w:val="00183016"/>
    <w:rsid w:val="001A3EA1"/>
    <w:rsid w:val="001B7829"/>
    <w:rsid w:val="001C495C"/>
    <w:rsid w:val="00224574"/>
    <w:rsid w:val="002269DB"/>
    <w:rsid w:val="002F3B4B"/>
    <w:rsid w:val="00345950"/>
    <w:rsid w:val="00396FAE"/>
    <w:rsid w:val="003B475A"/>
    <w:rsid w:val="003D7273"/>
    <w:rsid w:val="0041578E"/>
    <w:rsid w:val="00450A8B"/>
    <w:rsid w:val="00471050"/>
    <w:rsid w:val="00496C48"/>
    <w:rsid w:val="004A4C29"/>
    <w:rsid w:val="004D690D"/>
    <w:rsid w:val="004E24DC"/>
    <w:rsid w:val="005176A7"/>
    <w:rsid w:val="00552590"/>
    <w:rsid w:val="00580498"/>
    <w:rsid w:val="005868C4"/>
    <w:rsid w:val="005A3EC0"/>
    <w:rsid w:val="005A7C56"/>
    <w:rsid w:val="005C0764"/>
    <w:rsid w:val="006100D7"/>
    <w:rsid w:val="006505FF"/>
    <w:rsid w:val="00670837"/>
    <w:rsid w:val="006D5494"/>
    <w:rsid w:val="006E1664"/>
    <w:rsid w:val="006E5EFF"/>
    <w:rsid w:val="0071755C"/>
    <w:rsid w:val="007345B7"/>
    <w:rsid w:val="00734C31"/>
    <w:rsid w:val="00774740"/>
    <w:rsid w:val="007866BD"/>
    <w:rsid w:val="007B21B6"/>
    <w:rsid w:val="007E67F9"/>
    <w:rsid w:val="00811506"/>
    <w:rsid w:val="00824B7D"/>
    <w:rsid w:val="00825A55"/>
    <w:rsid w:val="008556E2"/>
    <w:rsid w:val="00861BC0"/>
    <w:rsid w:val="00867C84"/>
    <w:rsid w:val="00872578"/>
    <w:rsid w:val="00887001"/>
    <w:rsid w:val="008916EA"/>
    <w:rsid w:val="008A29ED"/>
    <w:rsid w:val="008B0BF7"/>
    <w:rsid w:val="008B38CC"/>
    <w:rsid w:val="008D7596"/>
    <w:rsid w:val="00903327"/>
    <w:rsid w:val="00910591"/>
    <w:rsid w:val="009D2E0D"/>
    <w:rsid w:val="009E3FAC"/>
    <w:rsid w:val="00A127A6"/>
    <w:rsid w:val="00A334E5"/>
    <w:rsid w:val="00A55835"/>
    <w:rsid w:val="00A72FB4"/>
    <w:rsid w:val="00A85B9E"/>
    <w:rsid w:val="00AF0729"/>
    <w:rsid w:val="00AF2A6D"/>
    <w:rsid w:val="00BA0EAA"/>
    <w:rsid w:val="00BA6715"/>
    <w:rsid w:val="00C26605"/>
    <w:rsid w:val="00CA6EC6"/>
    <w:rsid w:val="00CB0889"/>
    <w:rsid w:val="00CF4D15"/>
    <w:rsid w:val="00D058EE"/>
    <w:rsid w:val="00D22608"/>
    <w:rsid w:val="00D67CB7"/>
    <w:rsid w:val="00D93610"/>
    <w:rsid w:val="00DC33E3"/>
    <w:rsid w:val="00DD79BE"/>
    <w:rsid w:val="00E526C0"/>
    <w:rsid w:val="00E6208F"/>
    <w:rsid w:val="00E636E2"/>
    <w:rsid w:val="00E77C4F"/>
    <w:rsid w:val="00E960AC"/>
    <w:rsid w:val="00EA5257"/>
    <w:rsid w:val="00EC3AC7"/>
    <w:rsid w:val="00EC5C07"/>
    <w:rsid w:val="00EE3B48"/>
    <w:rsid w:val="00F54CB4"/>
    <w:rsid w:val="00F62292"/>
    <w:rsid w:val="00FB2A58"/>
    <w:rsid w:val="00FD0C22"/>
    <w:rsid w:val="00FE539F"/>
    <w:rsid w:val="081D07C1"/>
    <w:rsid w:val="2F300128"/>
    <w:rsid w:val="658E0CA7"/>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058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058EE"/>
    <w:rPr>
      <w:kern w:val="2"/>
      <w:sz w:val="18"/>
      <w:szCs w:val="18"/>
    </w:rPr>
  </w:style>
  <w:style w:type="paragraph" w:styleId="a4">
    <w:name w:val="footer"/>
    <w:basedOn w:val="a"/>
    <w:link w:val="Char0"/>
    <w:uiPriority w:val="99"/>
    <w:rsid w:val="00D058EE"/>
    <w:pPr>
      <w:tabs>
        <w:tab w:val="center" w:pos="4153"/>
        <w:tab w:val="right" w:pos="8306"/>
      </w:tabs>
      <w:snapToGrid w:val="0"/>
      <w:jc w:val="left"/>
    </w:pPr>
    <w:rPr>
      <w:sz w:val="18"/>
      <w:szCs w:val="18"/>
    </w:rPr>
  </w:style>
  <w:style w:type="character" w:customStyle="1" w:styleId="Char0">
    <w:name w:val="页脚 Char"/>
    <w:basedOn w:val="a0"/>
    <w:link w:val="a4"/>
    <w:uiPriority w:val="99"/>
    <w:rsid w:val="00D058EE"/>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058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058EE"/>
    <w:rPr>
      <w:kern w:val="2"/>
      <w:sz w:val="18"/>
      <w:szCs w:val="18"/>
    </w:rPr>
  </w:style>
  <w:style w:type="paragraph" w:styleId="a4">
    <w:name w:val="footer"/>
    <w:basedOn w:val="a"/>
    <w:link w:val="Char0"/>
    <w:uiPriority w:val="99"/>
    <w:rsid w:val="00D058EE"/>
    <w:pPr>
      <w:tabs>
        <w:tab w:val="center" w:pos="4153"/>
        <w:tab w:val="right" w:pos="8306"/>
      </w:tabs>
      <w:snapToGrid w:val="0"/>
      <w:jc w:val="left"/>
    </w:pPr>
    <w:rPr>
      <w:sz w:val="18"/>
      <w:szCs w:val="18"/>
    </w:rPr>
  </w:style>
  <w:style w:type="character" w:customStyle="1" w:styleId="Char0">
    <w:name w:val="页脚 Char"/>
    <w:basedOn w:val="a0"/>
    <w:link w:val="a4"/>
    <w:uiPriority w:val="99"/>
    <w:rsid w:val="00D058EE"/>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176</TotalTime>
  <Pages>10</Pages>
  <Words>490</Words>
  <Characters>2793</Characters>
  <Application>Microsoft Office Word</Application>
  <DocSecurity>0</DocSecurity>
  <Lines>23</Lines>
  <Paragraphs>6</Paragraphs>
  <ScaleCrop>false</ScaleCrop>
  <Company>Chinese ORG</Company>
  <LinksUpToDate>false</LinksUpToDate>
  <CharactersWithSpaces>3277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Chinese User</cp:lastModifiedBy>
  <cp:revision>80</cp:revision>
  <dcterms:created xsi:type="dcterms:W3CDTF">2018-03-29T08:03:00Z</dcterms:created>
  <dcterms:modified xsi:type="dcterms:W3CDTF">2018-04-12T07:04:00Z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