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华文中宋" w:hAnsi="华文中宋" w:eastAsia="华文中宋" w:cs="仿宋_GB2312"/>
          <w:b/>
          <w:color w:val="333333"/>
          <w:kern w:val="0"/>
          <w:sz w:val="32"/>
          <w:szCs w:val="32"/>
        </w:rPr>
      </w:pPr>
      <w:r>
        <w:rPr>
          <w:rFonts w:hint="eastAsia" w:ascii="华文中宋" w:hAnsi="华文中宋" w:eastAsia="华文中宋" w:cs="仿宋_GB2312"/>
          <w:b/>
          <w:color w:val="333333"/>
          <w:kern w:val="0"/>
          <w:sz w:val="32"/>
          <w:szCs w:val="32"/>
        </w:rPr>
        <w:t>蕉岭县新东市场食用农产品快检信息公布栏</w:t>
      </w:r>
    </w:p>
    <w:p>
      <w:pPr>
        <w:spacing w:line="400" w:lineRule="exact"/>
        <w:ind w:right="640"/>
        <w:jc w:val="right"/>
        <w:rPr>
          <w:rFonts w:ascii="仿宋_GB2312" w:hAnsi="仿宋_GB2312" w:eastAsia="仿宋_GB2312" w:cs="仿宋_GB2312"/>
          <w:b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333333"/>
          <w:kern w:val="0"/>
          <w:sz w:val="32"/>
          <w:szCs w:val="32"/>
        </w:rPr>
        <w:t>2016年</w:t>
      </w:r>
      <w:r>
        <w:rPr>
          <w:rFonts w:hint="eastAsia" w:ascii="仿宋_GB2312" w:hAnsi="仿宋_GB2312" w:eastAsia="仿宋_GB2312" w:cs="仿宋_GB2312"/>
          <w:b/>
          <w:color w:val="333333"/>
          <w:kern w:val="0"/>
          <w:sz w:val="3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b/>
          <w:color w:val="333333"/>
          <w:kern w:val="0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b/>
          <w:color w:val="333333"/>
          <w:kern w:val="0"/>
          <w:sz w:val="32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b/>
          <w:color w:val="333333"/>
          <w:kern w:val="0"/>
          <w:sz w:val="32"/>
          <w:szCs w:val="32"/>
        </w:rPr>
        <w:t>日</w:t>
      </w:r>
    </w:p>
    <w:tbl>
      <w:tblPr>
        <w:tblStyle w:val="3"/>
        <w:tblW w:w="13892" w:type="dxa"/>
        <w:tblInd w:w="-1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2"/>
        <w:gridCol w:w="1392"/>
        <w:gridCol w:w="1620"/>
        <w:gridCol w:w="2880"/>
        <w:gridCol w:w="1884"/>
        <w:gridCol w:w="1701"/>
        <w:gridCol w:w="1558"/>
        <w:gridCol w:w="1985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8" w:hRule="atLeast"/>
        </w:trPr>
        <w:tc>
          <w:tcPr>
            <w:tcW w:w="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13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Cs/>
                <w:kern w:val="0"/>
                <w:sz w:val="28"/>
                <w:szCs w:val="28"/>
              </w:rPr>
              <w:t>样品名称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Cs/>
                <w:kern w:val="0"/>
                <w:sz w:val="28"/>
                <w:szCs w:val="28"/>
              </w:rPr>
              <w:t>被抽样单位名称</w:t>
            </w:r>
          </w:p>
        </w:tc>
        <w:tc>
          <w:tcPr>
            <w:tcW w:w="2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Cs/>
                <w:kern w:val="0"/>
                <w:sz w:val="28"/>
                <w:szCs w:val="28"/>
              </w:rPr>
              <w:t>被抽样单位地址</w:t>
            </w:r>
          </w:p>
        </w:tc>
        <w:tc>
          <w:tcPr>
            <w:tcW w:w="18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Cs/>
                <w:kern w:val="0"/>
                <w:sz w:val="28"/>
                <w:szCs w:val="28"/>
              </w:rPr>
              <w:t>检验项目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Cs/>
                <w:kern w:val="0"/>
                <w:sz w:val="28"/>
                <w:szCs w:val="28"/>
              </w:rPr>
              <w:t>检验结果</w:t>
            </w:r>
          </w:p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Cs/>
                <w:kern w:val="0"/>
                <w:sz w:val="28"/>
                <w:szCs w:val="28"/>
              </w:rPr>
              <w:t>(%)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Cs/>
                <w:kern w:val="0"/>
                <w:sz w:val="28"/>
                <w:szCs w:val="28"/>
              </w:rPr>
              <w:t>结果判定</w:t>
            </w:r>
          </w:p>
        </w:tc>
        <w:tc>
          <w:tcPr>
            <w:tcW w:w="1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Cs/>
                <w:kern w:val="0"/>
                <w:sz w:val="28"/>
                <w:szCs w:val="28"/>
              </w:rPr>
              <w:t>不合格产品</w:t>
            </w:r>
          </w:p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Cs/>
                <w:kern w:val="0"/>
                <w:sz w:val="28"/>
                <w:szCs w:val="28"/>
              </w:rPr>
              <w:t>处理情况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8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1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华文仿宋" w:hAnsi="华文仿宋" w:eastAsia="华文仿宋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  <w:lang w:eastAsia="zh-CN"/>
              </w:rPr>
              <w:t>油菜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  <w:lang w:eastAsia="zh-CN"/>
              </w:rPr>
              <w:t>刘映英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市场内蔬菜区</w:t>
            </w: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  <w:lang w:val="en-US" w:eastAsia="zh-CN"/>
              </w:rPr>
              <w:t>27档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农药残留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华文仿宋" w:hAnsi="华文仿宋" w:eastAsia="华文仿宋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  <w:lang w:val="en-US" w:eastAsia="zh-CN"/>
              </w:rPr>
              <w:t>2.2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8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2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华文仿宋" w:hAnsi="华文仿宋" w:eastAsia="华文仿宋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  <w:lang w:eastAsia="zh-CN"/>
              </w:rPr>
              <w:t>芥菜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 w:ascii="华文仿宋" w:hAnsi="华文仿宋" w:eastAsia="华文仿宋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  <w:lang w:eastAsia="zh-CN"/>
              </w:rPr>
              <w:t>刘映英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市场内蔬菜区</w:t>
            </w: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  <w:lang w:val="en-US" w:eastAsia="zh-CN"/>
              </w:rPr>
              <w:t>27档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农药残留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华文仿宋" w:hAnsi="华文仿宋" w:eastAsia="华文仿宋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  <w:lang w:val="en-US" w:eastAsia="zh-CN"/>
              </w:rPr>
              <w:t>0.1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华文仿宋" w:hAnsi="华文仿宋" w:eastAsia="华文仿宋" w:cs="宋体"/>
                <w:kern w:val="0"/>
                <w:sz w:val="28"/>
                <w:szCs w:val="28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8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3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华文仿宋" w:hAnsi="华文仿宋" w:eastAsia="华文仿宋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  <w:lang w:eastAsia="zh-CN"/>
              </w:rPr>
              <w:t>长白菜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 w:ascii="华文仿宋" w:hAnsi="华文仿宋" w:eastAsia="华文仿宋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  <w:lang w:eastAsia="zh-CN"/>
              </w:rPr>
              <w:t>刘映英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市场内蔬菜区</w:t>
            </w: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  <w:lang w:val="en-US" w:eastAsia="zh-CN"/>
              </w:rPr>
              <w:t>27档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农药残留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center"/>
              <w:rPr>
                <w:rFonts w:hint="eastAsia" w:ascii="华文仿宋" w:hAnsi="华文仿宋" w:eastAsia="华文仿宋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  <w:lang w:val="en-US" w:eastAsia="zh-CN"/>
              </w:rPr>
              <w:t>0.1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8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4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华文仿宋" w:hAnsi="华文仿宋" w:eastAsia="华文仿宋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  <w:lang w:eastAsia="zh-CN"/>
              </w:rPr>
              <w:t>豆角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 w:ascii="华文仿宋" w:hAnsi="华文仿宋" w:eastAsia="华文仿宋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  <w:lang w:eastAsia="zh-CN"/>
              </w:rPr>
              <w:t>刘映英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市场内蔬菜区</w:t>
            </w: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  <w:lang w:val="en-US" w:eastAsia="zh-CN"/>
              </w:rPr>
              <w:t>27档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农药残留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  <w:lang w:val="en-US" w:eastAsia="zh-CN"/>
              </w:rPr>
              <w:t>5.9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8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5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华文仿宋" w:hAnsi="华文仿宋" w:eastAsia="华文仿宋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  <w:lang w:eastAsia="zh-CN"/>
              </w:rPr>
              <w:t>苦瓜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 w:ascii="华文仿宋" w:hAnsi="华文仿宋" w:eastAsia="华文仿宋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  <w:lang w:eastAsia="zh-CN"/>
              </w:rPr>
              <w:t>刘映英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市场内蔬菜区</w:t>
            </w: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  <w:lang w:val="en-US" w:eastAsia="zh-CN"/>
              </w:rPr>
              <w:t>27档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农药残留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华文仿宋" w:hAnsi="华文仿宋" w:eastAsia="华文仿宋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  <w:lang w:val="en-US" w:eastAsia="zh-CN"/>
              </w:rPr>
              <w:t>6.4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8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6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华文仿宋" w:hAnsi="华文仿宋" w:eastAsia="华文仿宋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  <w:lang w:eastAsia="zh-CN"/>
              </w:rPr>
              <w:t>春菜</w:t>
            </w:r>
            <w:bookmarkStart w:id="0" w:name="_GoBack"/>
            <w:bookmarkEnd w:id="0"/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 w:ascii="华文仿宋" w:hAnsi="华文仿宋" w:eastAsia="华文仿宋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  <w:lang w:eastAsia="zh-CN"/>
              </w:rPr>
              <w:t>刘映英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市场内蔬菜区</w:t>
            </w: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  <w:lang w:val="en-US" w:eastAsia="zh-CN"/>
              </w:rPr>
              <w:t>27档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农药残留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华文仿宋" w:hAnsi="华文仿宋" w:eastAsia="华文仿宋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  <w:lang w:val="en-US" w:eastAsia="zh-CN"/>
              </w:rPr>
              <w:t>9.5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8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7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华文仿宋" w:hAnsi="华文仿宋" w:eastAsia="华文仿宋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  <w:lang w:eastAsia="zh-CN"/>
              </w:rPr>
              <w:t>苦麦菜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 w:ascii="华文仿宋" w:hAnsi="华文仿宋" w:eastAsia="华文仿宋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  <w:lang w:eastAsia="zh-CN"/>
              </w:rPr>
              <w:t>刘映英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市场内蔬菜区</w:t>
            </w: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  <w:lang w:val="en-US" w:eastAsia="zh-CN"/>
              </w:rPr>
              <w:t>27档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农药残留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华文仿宋" w:hAnsi="华文仿宋" w:eastAsia="华文仿宋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  <w:lang w:val="en-US" w:eastAsia="zh-CN"/>
              </w:rPr>
              <w:t>1.2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8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8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华文仿宋" w:hAnsi="华文仿宋" w:eastAsia="华文仿宋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  <w:lang w:eastAsia="zh-CN"/>
              </w:rPr>
              <w:t>西红柿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 w:ascii="华文仿宋" w:hAnsi="华文仿宋" w:eastAsia="华文仿宋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  <w:lang w:eastAsia="zh-CN"/>
              </w:rPr>
              <w:t>刘映英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市场内蔬菜区</w:t>
            </w: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  <w:lang w:val="en-US" w:eastAsia="zh-CN"/>
              </w:rPr>
              <w:t>27档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农药残留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华文仿宋" w:hAnsi="华文仿宋" w:eastAsia="华文仿宋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  <w:lang w:val="en-US" w:eastAsia="zh-CN"/>
              </w:rPr>
              <w:t>4.8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8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9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华文仿宋" w:hAnsi="华文仿宋" w:eastAsia="华文仿宋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  <w:lang w:eastAsia="zh-CN"/>
              </w:rPr>
              <w:t>青椒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 w:ascii="华文仿宋" w:hAnsi="华文仿宋" w:eastAsia="华文仿宋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  <w:lang w:eastAsia="zh-CN"/>
              </w:rPr>
              <w:t>刘映英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市场内蔬菜区</w:t>
            </w: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  <w:lang w:val="en-US" w:eastAsia="zh-CN"/>
              </w:rPr>
              <w:t>27档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农药残留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华文仿宋" w:hAnsi="华文仿宋" w:eastAsia="华文仿宋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  <w:lang w:val="en-US" w:eastAsia="zh-CN"/>
              </w:rPr>
              <w:t>5.9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8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10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华文仿宋" w:hAnsi="华文仿宋" w:eastAsia="华文仿宋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  <w:lang w:eastAsia="zh-CN"/>
              </w:rPr>
              <w:t>油麦菜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 w:ascii="华文仿宋" w:hAnsi="华文仿宋" w:eastAsia="华文仿宋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  <w:lang w:eastAsia="zh-CN"/>
              </w:rPr>
              <w:t>刘映英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市场内蔬菜区</w:t>
            </w: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  <w:lang w:val="en-US" w:eastAsia="zh-CN"/>
              </w:rPr>
              <w:t>27档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农药残留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华文仿宋" w:hAnsi="华文仿宋" w:eastAsia="华文仿宋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  <w:lang w:val="en-US" w:eastAsia="zh-CN"/>
              </w:rPr>
              <w:t>7.3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华文仿宋" w:hAnsi="华文仿宋" w:eastAsia="华文仿宋" w:cs="宋体"/>
                <w:kern w:val="0"/>
                <w:sz w:val="28"/>
                <w:szCs w:val="28"/>
                <w:lang w:eastAsia="zh-CN"/>
              </w:rPr>
            </w:pPr>
          </w:p>
        </w:tc>
      </w:tr>
    </w:tbl>
    <w:p/>
    <w:sectPr>
      <w:pgSz w:w="16838" w:h="11906" w:orient="landscape"/>
      <w:pgMar w:top="1644" w:right="1440" w:bottom="1701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华文中宋">
    <w:altName w:val="微软雅黑"/>
    <w:panose1 w:val="00000000000000000000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仿宋">
    <w:altName w:val="微软雅黑"/>
    <w:panose1 w:val="00000000000000000000"/>
    <w:charset w:val="86"/>
    <w:family w:val="auto"/>
    <w:pitch w:val="default"/>
    <w:sig w:usb0="00000000" w:usb1="00000000" w:usb2="00000010" w:usb3="00000000" w:csb0="000400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7C0C"/>
    <w:rsid w:val="00005DD7"/>
    <w:rsid w:val="0001466C"/>
    <w:rsid w:val="00024DE1"/>
    <w:rsid w:val="00032F05"/>
    <w:rsid w:val="00075C54"/>
    <w:rsid w:val="000A5426"/>
    <w:rsid w:val="000C1256"/>
    <w:rsid w:val="000C7776"/>
    <w:rsid w:val="00111181"/>
    <w:rsid w:val="00191441"/>
    <w:rsid w:val="0020766E"/>
    <w:rsid w:val="00293096"/>
    <w:rsid w:val="002D2DC7"/>
    <w:rsid w:val="004463CC"/>
    <w:rsid w:val="004F1681"/>
    <w:rsid w:val="00502AE1"/>
    <w:rsid w:val="00690395"/>
    <w:rsid w:val="00793ACB"/>
    <w:rsid w:val="007F6872"/>
    <w:rsid w:val="0086220F"/>
    <w:rsid w:val="0088435D"/>
    <w:rsid w:val="008D0DA0"/>
    <w:rsid w:val="00912A1F"/>
    <w:rsid w:val="009C7C0C"/>
    <w:rsid w:val="00B245D1"/>
    <w:rsid w:val="00C774A1"/>
    <w:rsid w:val="00CF123B"/>
    <w:rsid w:val="00D66ABE"/>
    <w:rsid w:val="00DB7C17"/>
    <w:rsid w:val="00E12DC5"/>
    <w:rsid w:val="00EA5C12"/>
    <w:rsid w:val="00ED3E56"/>
    <w:rsid w:val="00FD271F"/>
    <w:rsid w:val="0DFE32CB"/>
    <w:rsid w:val="0F2B5F51"/>
    <w:rsid w:val="19907BB8"/>
    <w:rsid w:val="240B1138"/>
    <w:rsid w:val="268F15B7"/>
    <w:rsid w:val="34510AC3"/>
    <w:rsid w:val="4D3B51F7"/>
    <w:rsid w:val="5D2F2D7B"/>
    <w:rsid w:val="67F661F3"/>
    <w:rsid w:val="6AFE1F22"/>
    <w:rsid w:val="74C46A2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63</Words>
  <Characters>361</Characters>
  <Lines>3</Lines>
  <Paragraphs>1</Paragraphs>
  <ScaleCrop>false</ScaleCrop>
  <LinksUpToDate>false</LinksUpToDate>
  <CharactersWithSpaces>423</CharactersWithSpaces>
  <Application>WPS Office_10.1.0.6028_F1E327BC-269C-435d-A152-05C5408002CA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2016-08-10T00:58:00Z</dcterms:created>
  <dc:creator>administrator</dc:creator>
  <cp:lastModifiedBy>谢雪玲</cp:lastModifiedBy>
  <dcterms:modified xsi:type="dcterms:W3CDTF">2016-12-05T08:22:52Z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2052-10.1.0.6028</vt:lpwstr>
  </property>
</Properties>
</file>