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5" w:rsidRDefault="00F34C55"/>
    <w:p w:rsidR="00F34C55" w:rsidRDefault="00CD6CF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蕉岭县益农信息示范社</w:t>
      </w:r>
      <w:r>
        <w:rPr>
          <w:rFonts w:hint="eastAsia"/>
          <w:sz w:val="36"/>
          <w:szCs w:val="36"/>
        </w:rPr>
        <w:t>遴选结果</w:t>
      </w:r>
    </w:p>
    <w:p w:rsidR="00F34C55" w:rsidRDefault="00F34C55"/>
    <w:tbl>
      <w:tblPr>
        <w:tblStyle w:val="a3"/>
        <w:tblpPr w:leftFromText="180" w:rightFromText="180" w:vertAnchor="text" w:horzAnchor="page" w:tblpX="1072" w:tblpY="24"/>
        <w:tblOverlap w:val="never"/>
        <w:tblW w:w="9669" w:type="dxa"/>
        <w:tblLayout w:type="fixed"/>
        <w:tblLook w:val="04A0"/>
      </w:tblPr>
      <w:tblGrid>
        <w:gridCol w:w="2694"/>
        <w:gridCol w:w="3402"/>
        <w:gridCol w:w="1624"/>
        <w:gridCol w:w="1949"/>
      </w:tblGrid>
      <w:tr w:rsidR="00F34C55">
        <w:trPr>
          <w:trHeight w:val="680"/>
        </w:trPr>
        <w:tc>
          <w:tcPr>
            <w:tcW w:w="2694" w:type="dxa"/>
          </w:tcPr>
          <w:p w:rsidR="00F34C55" w:rsidRDefault="00CD6CF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信息社名称</w:t>
            </w:r>
          </w:p>
        </w:tc>
        <w:tc>
          <w:tcPr>
            <w:tcW w:w="3402" w:type="dxa"/>
          </w:tcPr>
          <w:p w:rsidR="00F34C55" w:rsidRDefault="00CD6CF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1624" w:type="dxa"/>
          </w:tcPr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信息员姓名</w:t>
            </w:r>
          </w:p>
        </w:tc>
        <w:tc>
          <w:tcPr>
            <w:tcW w:w="1949" w:type="dxa"/>
          </w:tcPr>
          <w:p w:rsidR="00F34C55" w:rsidRDefault="00CD6CF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</w:tr>
      <w:tr w:rsidR="00F34C55">
        <w:trPr>
          <w:trHeight w:val="680"/>
        </w:trPr>
        <w:tc>
          <w:tcPr>
            <w:tcW w:w="2694" w:type="dxa"/>
          </w:tcPr>
          <w:p w:rsidR="00F34C55" w:rsidRDefault="00CD6CF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梅州市均保实业</w:t>
            </w:r>
          </w:p>
          <w:p w:rsidR="00F34C55" w:rsidRDefault="00CD6CF9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3402" w:type="dxa"/>
          </w:tcPr>
          <w:p w:rsidR="00F34C55" w:rsidRDefault="00CD6CF9">
            <w:pPr>
              <w:spacing w:line="72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梅州市蕉岭县</w:t>
            </w:r>
            <w:r>
              <w:rPr>
                <w:rFonts w:hint="eastAsia"/>
                <w:sz w:val="28"/>
                <w:szCs w:val="28"/>
              </w:rPr>
              <w:t>黄坑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624" w:type="dxa"/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张伟山</w:t>
            </w:r>
          </w:p>
        </w:tc>
        <w:tc>
          <w:tcPr>
            <w:tcW w:w="1949" w:type="dxa"/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13670868080</w:t>
            </w:r>
          </w:p>
        </w:tc>
      </w:tr>
      <w:tr w:rsidR="00F34C55">
        <w:trPr>
          <w:trHeight w:val="680"/>
        </w:trPr>
        <w:tc>
          <w:tcPr>
            <w:tcW w:w="2694" w:type="dxa"/>
          </w:tcPr>
          <w:p w:rsidR="00F34C55" w:rsidRDefault="00CD6C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梅州市南方长寿生物</w:t>
            </w:r>
          </w:p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科技有限公司</w:t>
            </w:r>
          </w:p>
        </w:tc>
        <w:tc>
          <w:tcPr>
            <w:tcW w:w="3402" w:type="dxa"/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梅州市蕉岭县</w:t>
            </w:r>
            <w:r>
              <w:rPr>
                <w:rFonts w:hint="eastAsia"/>
                <w:sz w:val="28"/>
                <w:szCs w:val="28"/>
              </w:rPr>
              <w:t>蕉城镇</w:t>
            </w:r>
          </w:p>
        </w:tc>
        <w:tc>
          <w:tcPr>
            <w:tcW w:w="1624" w:type="dxa"/>
          </w:tcPr>
          <w:p w:rsidR="00F34C55" w:rsidRDefault="00CD6CF9">
            <w:pPr>
              <w:spacing w:line="72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辉</w:t>
            </w:r>
          </w:p>
        </w:tc>
        <w:tc>
          <w:tcPr>
            <w:tcW w:w="1949" w:type="dxa"/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13929525521</w:t>
            </w:r>
          </w:p>
        </w:tc>
      </w:tr>
      <w:tr w:rsidR="00F34C55">
        <w:trPr>
          <w:trHeight w:val="680"/>
        </w:trPr>
        <w:tc>
          <w:tcPr>
            <w:tcW w:w="2694" w:type="dxa"/>
          </w:tcPr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蕉岭县光明鑫业</w:t>
            </w:r>
          </w:p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柚果专业合作社</w:t>
            </w:r>
          </w:p>
        </w:tc>
        <w:tc>
          <w:tcPr>
            <w:tcW w:w="3402" w:type="dxa"/>
          </w:tcPr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梅州市蕉岭县暗石村文福镇暗石村</w:t>
            </w:r>
          </w:p>
        </w:tc>
        <w:tc>
          <w:tcPr>
            <w:tcW w:w="1624" w:type="dxa"/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陈永光</w:t>
            </w:r>
          </w:p>
        </w:tc>
        <w:tc>
          <w:tcPr>
            <w:tcW w:w="1949" w:type="dxa"/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13430105801</w:t>
            </w:r>
          </w:p>
        </w:tc>
      </w:tr>
      <w:tr w:rsidR="00F34C55">
        <w:trPr>
          <w:trHeight w:val="680"/>
        </w:trPr>
        <w:tc>
          <w:tcPr>
            <w:tcW w:w="2694" w:type="dxa"/>
          </w:tcPr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蕉岭县皇佑笔长寿食品实业有限公司</w:t>
            </w:r>
          </w:p>
        </w:tc>
        <w:tc>
          <w:tcPr>
            <w:tcW w:w="3402" w:type="dxa"/>
          </w:tcPr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梅州市蕉岭县福北村三圳镇福北村村民居委会南端</w:t>
            </w:r>
          </w:p>
        </w:tc>
        <w:tc>
          <w:tcPr>
            <w:tcW w:w="1624" w:type="dxa"/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丘春兰</w:t>
            </w:r>
          </w:p>
        </w:tc>
        <w:tc>
          <w:tcPr>
            <w:tcW w:w="1949" w:type="dxa"/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13823876098</w:t>
            </w:r>
          </w:p>
        </w:tc>
      </w:tr>
      <w:tr w:rsidR="00F34C55">
        <w:trPr>
          <w:trHeight w:val="680"/>
        </w:trPr>
        <w:tc>
          <w:tcPr>
            <w:tcW w:w="2694" w:type="dxa"/>
            <w:tcBorders>
              <w:bottom w:val="single" w:sz="4" w:space="0" w:color="000000"/>
            </w:tcBorders>
          </w:tcPr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蕉岭县高南村</w:t>
            </w:r>
          </w:p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益农信息社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34C55" w:rsidRDefault="00CD6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梅州市蕉岭县高南村高南村委会会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 w:rsidR="00F34C55" w:rsidRDefault="00CD6CF9">
            <w:pPr>
              <w:spacing w:line="72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莉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:rsidR="00F34C55" w:rsidRDefault="00CD6CF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13536739369</w:t>
            </w:r>
          </w:p>
        </w:tc>
      </w:tr>
    </w:tbl>
    <w:p w:rsidR="00F34C55" w:rsidRDefault="00F34C55">
      <w:pPr>
        <w:jc w:val="center"/>
        <w:rPr>
          <w:sz w:val="36"/>
          <w:szCs w:val="36"/>
        </w:rPr>
      </w:pPr>
    </w:p>
    <w:p w:rsidR="00F34C55" w:rsidRDefault="00F34C55">
      <w:pPr>
        <w:jc w:val="center"/>
        <w:rPr>
          <w:sz w:val="36"/>
          <w:szCs w:val="36"/>
        </w:rPr>
      </w:pPr>
    </w:p>
    <w:p w:rsidR="00F34C55" w:rsidRDefault="00F34C55">
      <w:pPr>
        <w:jc w:val="center"/>
        <w:rPr>
          <w:sz w:val="36"/>
          <w:szCs w:val="36"/>
        </w:rPr>
      </w:pPr>
    </w:p>
    <w:p w:rsidR="00F34C55" w:rsidRDefault="00F34C55">
      <w:pPr>
        <w:jc w:val="center"/>
        <w:rPr>
          <w:sz w:val="36"/>
          <w:szCs w:val="36"/>
        </w:rPr>
      </w:pPr>
    </w:p>
    <w:p w:rsidR="00F34C55" w:rsidRDefault="00F34C55">
      <w:pPr>
        <w:rPr>
          <w:sz w:val="36"/>
          <w:szCs w:val="36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10214" w:tblpY="-42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8"/>
      </w:tblGrid>
      <w:tr w:rsidR="00F34C55">
        <w:trPr>
          <w:trHeight w:val="30"/>
        </w:trPr>
        <w:tc>
          <w:tcPr>
            <w:tcW w:w="2418" w:type="dxa"/>
          </w:tcPr>
          <w:p w:rsidR="00F34C55" w:rsidRDefault="00F34C55"/>
        </w:tc>
      </w:tr>
      <w:tr w:rsidR="00F34C55">
        <w:trPr>
          <w:trHeight w:val="30"/>
        </w:trPr>
        <w:tc>
          <w:tcPr>
            <w:tcW w:w="2418" w:type="dxa"/>
          </w:tcPr>
          <w:p w:rsidR="00F34C55" w:rsidRDefault="00F34C55"/>
        </w:tc>
      </w:tr>
    </w:tbl>
    <w:p w:rsidR="00F34C55" w:rsidRDefault="00F34C55"/>
    <w:p w:rsidR="00F34C55" w:rsidRDefault="00F34C55"/>
    <w:p w:rsidR="00F34C55" w:rsidRDefault="00CD6CF9" w:rsidP="00D11C6C">
      <w:pPr>
        <w:tabs>
          <w:tab w:val="left" w:pos="6180"/>
        </w:tabs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蕉岭县农业</w:t>
      </w:r>
      <w:r w:rsidR="00D11C6C">
        <w:rPr>
          <w:rFonts w:hint="eastAsia"/>
          <w:sz w:val="28"/>
          <w:szCs w:val="28"/>
        </w:rPr>
        <w:t>农村</w:t>
      </w:r>
      <w:r>
        <w:rPr>
          <w:rFonts w:hint="eastAsia"/>
          <w:sz w:val="28"/>
          <w:szCs w:val="28"/>
        </w:rPr>
        <w:t>局</w:t>
      </w:r>
    </w:p>
    <w:p w:rsidR="00F34C55" w:rsidRDefault="00CD6CF9" w:rsidP="00D11C6C">
      <w:pPr>
        <w:tabs>
          <w:tab w:val="left" w:pos="6180"/>
        </w:tabs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D11C6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="00D11C6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="00D11C6C">
        <w:rPr>
          <w:rFonts w:hint="eastAsia"/>
          <w:sz w:val="28"/>
          <w:szCs w:val="28"/>
        </w:rPr>
        <w:t>日</w:t>
      </w:r>
    </w:p>
    <w:sectPr w:rsidR="00F34C55" w:rsidSect="00F3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F9" w:rsidRDefault="00CD6CF9" w:rsidP="00D11C6C">
      <w:r>
        <w:separator/>
      </w:r>
    </w:p>
  </w:endnote>
  <w:endnote w:type="continuationSeparator" w:id="1">
    <w:p w:rsidR="00CD6CF9" w:rsidRDefault="00CD6CF9" w:rsidP="00D1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F9" w:rsidRDefault="00CD6CF9" w:rsidP="00D11C6C">
      <w:r>
        <w:separator/>
      </w:r>
    </w:p>
  </w:footnote>
  <w:footnote w:type="continuationSeparator" w:id="1">
    <w:p w:rsidR="00CD6CF9" w:rsidRDefault="00CD6CF9" w:rsidP="00D11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11"/>
    <w:rsid w:val="00037B8B"/>
    <w:rsid w:val="00176CF3"/>
    <w:rsid w:val="004506E2"/>
    <w:rsid w:val="00714060"/>
    <w:rsid w:val="00CD6CF9"/>
    <w:rsid w:val="00D11C6C"/>
    <w:rsid w:val="00F34C55"/>
    <w:rsid w:val="00FF7111"/>
    <w:rsid w:val="0DA44A1A"/>
    <w:rsid w:val="11406765"/>
    <w:rsid w:val="3773016A"/>
    <w:rsid w:val="3AC15E64"/>
    <w:rsid w:val="47F144BA"/>
    <w:rsid w:val="483C3AD5"/>
    <w:rsid w:val="4CCD053D"/>
    <w:rsid w:val="594F605A"/>
    <w:rsid w:val="5A82405E"/>
    <w:rsid w:val="60694B46"/>
    <w:rsid w:val="611108C8"/>
    <w:rsid w:val="684F21BE"/>
    <w:rsid w:val="7174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3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1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1C6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1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1C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Chinese 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2021-04-22T01:15:00Z</cp:lastPrinted>
  <dcterms:created xsi:type="dcterms:W3CDTF">2018-10-10T07:14:00Z</dcterms:created>
  <dcterms:modified xsi:type="dcterms:W3CDTF">2021-04-25T02:12:00Z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34F2014E0C8B4051861FFCCA6C8D6CB5</vt:lpwstr>
  </property>
</Properties>
</file>