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5DAD6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 w14:paraId="72B3FAA0">
      <w:pPr>
        <w:pStyle w:val="3"/>
        <w:spacing w:line="224" w:lineRule="auto"/>
        <w:jc w:val="center"/>
        <w:rPr>
          <w:rFonts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pacing w:val="-1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年蕉岭县中央财政支持新型农业</w:t>
      </w:r>
    </w:p>
    <w:p w14:paraId="1E473C7B">
      <w:pPr>
        <w:pStyle w:val="3"/>
        <w:spacing w:line="224" w:lineRule="auto"/>
        <w:jc w:val="center"/>
        <w:rPr>
          <w:rFonts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经营主体培育项目申报表</w:t>
      </w:r>
    </w:p>
    <w:p w14:paraId="39CA62BB">
      <w:pPr>
        <w:spacing w:before="61" w:line="320" w:lineRule="exact"/>
        <w:ind w:left="4576"/>
        <w:jc w:val="right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pacing w:val="3"/>
          <w:sz w:val="28"/>
          <w:szCs w:val="28"/>
        </w:rPr>
        <w:t>申报日期：2025年  月  日</w:t>
      </w:r>
    </w:p>
    <w:tbl>
      <w:tblPr>
        <w:tblStyle w:val="16"/>
        <w:tblW w:w="9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752"/>
        <w:gridCol w:w="1305"/>
        <w:gridCol w:w="2199"/>
      </w:tblGrid>
      <w:tr w14:paraId="5ADDA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843" w:type="dxa"/>
            <w:vAlign w:val="center"/>
          </w:tcPr>
          <w:p w14:paraId="3004FCCD">
            <w:pPr>
              <w:pStyle w:val="17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3"/>
              </w:rPr>
            </w:pPr>
            <w:r>
              <w:rPr>
                <w:rFonts w:ascii="Times New Roman" w:hAnsi="Times New Roman" w:eastAsia="仿宋_GB2312" w:cs="Times New Roman"/>
                <w:spacing w:val="3"/>
              </w:rPr>
              <w:t>申请单位</w:t>
            </w:r>
          </w:p>
          <w:p w14:paraId="311DDE75">
            <w:pPr>
              <w:pStyle w:val="17"/>
              <w:spacing w:line="32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3"/>
                <w:lang w:eastAsia="zh-CN"/>
              </w:rPr>
              <w:t>（盖章）</w:t>
            </w:r>
          </w:p>
        </w:tc>
        <w:tc>
          <w:tcPr>
            <w:tcW w:w="7256" w:type="dxa"/>
            <w:gridSpan w:val="3"/>
            <w:vAlign w:val="center"/>
          </w:tcPr>
          <w:p w14:paraId="7AAF97B1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8D61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843" w:type="dxa"/>
            <w:vAlign w:val="center"/>
          </w:tcPr>
          <w:p w14:paraId="28C65BF7">
            <w:pPr>
              <w:pStyle w:val="17"/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2"/>
              </w:rPr>
            </w:pPr>
            <w:r>
              <w:rPr>
                <w:rFonts w:ascii="Times New Roman" w:hAnsi="Times New Roman" w:eastAsia="仿宋_GB2312" w:cs="Times New Roman"/>
                <w:spacing w:val="2"/>
              </w:rPr>
              <w:t>企业法人</w:t>
            </w:r>
          </w:p>
          <w:p w14:paraId="1649F25A">
            <w:pPr>
              <w:pStyle w:val="17"/>
              <w:spacing w:line="32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2"/>
              </w:rPr>
              <w:t>姓</w:t>
            </w:r>
            <w:r>
              <w:rPr>
                <w:rFonts w:ascii="Times New Roman" w:hAnsi="Times New Roman" w:eastAsia="仿宋_GB2312" w:cs="Times New Roman"/>
              </w:rPr>
              <w:t xml:space="preserve"> 名</w:t>
            </w:r>
          </w:p>
        </w:tc>
        <w:tc>
          <w:tcPr>
            <w:tcW w:w="3752" w:type="dxa"/>
            <w:vAlign w:val="center"/>
          </w:tcPr>
          <w:p w14:paraId="33397F2C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4EA85B26">
            <w:pPr>
              <w:pStyle w:val="17"/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5"/>
                <w:lang w:eastAsia="zh-CN"/>
              </w:rPr>
              <w:t>联系</w:t>
            </w:r>
            <w:r>
              <w:rPr>
                <w:rFonts w:ascii="Times New Roman" w:hAnsi="Times New Roman" w:eastAsia="仿宋_GB2312" w:cs="Times New Roman"/>
                <w:spacing w:val="5"/>
              </w:rPr>
              <w:t>电话</w:t>
            </w:r>
          </w:p>
        </w:tc>
        <w:tc>
          <w:tcPr>
            <w:tcW w:w="2199" w:type="dxa"/>
            <w:vAlign w:val="center"/>
          </w:tcPr>
          <w:p w14:paraId="6CCBCFCE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71B8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1843" w:type="dxa"/>
            <w:vAlign w:val="center"/>
          </w:tcPr>
          <w:p w14:paraId="545549E8">
            <w:pPr>
              <w:pStyle w:val="17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企业简介</w:t>
            </w:r>
          </w:p>
          <w:p w14:paraId="21BA0C5C">
            <w:pPr>
              <w:pStyle w:val="17"/>
              <w:spacing w:line="400" w:lineRule="exact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（100字</w:t>
            </w:r>
          </w:p>
          <w:p w14:paraId="35C654E0">
            <w:pPr>
              <w:pStyle w:val="17"/>
              <w:spacing w:line="4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以内）</w:t>
            </w:r>
          </w:p>
        </w:tc>
        <w:tc>
          <w:tcPr>
            <w:tcW w:w="7256" w:type="dxa"/>
            <w:gridSpan w:val="3"/>
          </w:tcPr>
          <w:p w14:paraId="025C19D9"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2315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3" w:type="dxa"/>
            <w:vAlign w:val="center"/>
          </w:tcPr>
          <w:p w14:paraId="48B0B8EC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3"/>
              </w:rPr>
              <w:t>项目名称</w:t>
            </w:r>
          </w:p>
        </w:tc>
        <w:tc>
          <w:tcPr>
            <w:tcW w:w="7256" w:type="dxa"/>
            <w:gridSpan w:val="3"/>
          </w:tcPr>
          <w:p w14:paraId="7E6574F0">
            <w:pPr>
              <w:pStyle w:val="17"/>
              <w:spacing w:before="174" w:line="300" w:lineRule="exact"/>
              <w:ind w:left="2781" w:right="245" w:hanging="2519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2025年蕉岭县中央财政支持新型农业经营主体培育项目</w:t>
            </w:r>
          </w:p>
        </w:tc>
      </w:tr>
      <w:tr w14:paraId="60BF9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843" w:type="dxa"/>
            <w:vAlign w:val="center"/>
          </w:tcPr>
          <w:p w14:paraId="2588C605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6"/>
              </w:rPr>
              <w:t>建设时间</w:t>
            </w:r>
          </w:p>
        </w:tc>
        <w:tc>
          <w:tcPr>
            <w:tcW w:w="7256" w:type="dxa"/>
            <w:gridSpan w:val="3"/>
            <w:vAlign w:val="center"/>
          </w:tcPr>
          <w:p w14:paraId="436520B1">
            <w:pPr>
              <w:pStyle w:val="17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left="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>5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ascii="Times New Roman" w:hAnsi="Times New Roman" w:eastAsia="仿宋_GB2312" w:cs="Times New Roman"/>
              </w:rPr>
              <w:t>202</w:t>
            </w:r>
            <w:r>
              <w:rPr>
                <w:rFonts w:ascii="Times New Roman" w:hAnsi="Times New Roman" w:eastAsia="仿宋_GB2312" w:cs="Times New Roman"/>
                <w:lang w:eastAsia="zh-CN"/>
              </w:rPr>
              <w:t>5</w:t>
            </w:r>
            <w:r>
              <w:rPr>
                <w:rFonts w:ascii="Times New Roman" w:hAnsi="Times New Roman" w:eastAsia="仿宋_GB2312" w:cs="Times New Roma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</w:rPr>
              <w:t>月</w:t>
            </w:r>
          </w:p>
        </w:tc>
      </w:tr>
      <w:tr w14:paraId="61595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843" w:type="dxa"/>
            <w:vAlign w:val="center"/>
          </w:tcPr>
          <w:p w14:paraId="43163C26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6"/>
              </w:rPr>
              <w:t>建设地点</w:t>
            </w:r>
          </w:p>
        </w:tc>
        <w:tc>
          <w:tcPr>
            <w:tcW w:w="7256" w:type="dxa"/>
            <w:gridSpan w:val="3"/>
            <w:vAlign w:val="center"/>
          </w:tcPr>
          <w:p w14:paraId="494860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left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蕉岭县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小组</w:t>
            </w:r>
          </w:p>
        </w:tc>
      </w:tr>
      <w:tr w14:paraId="7FAB1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4" w:hRule="atLeast"/>
          <w:jc w:val="center"/>
        </w:trPr>
        <w:tc>
          <w:tcPr>
            <w:tcW w:w="1843" w:type="dxa"/>
            <w:vAlign w:val="center"/>
          </w:tcPr>
          <w:p w14:paraId="208F2497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3"/>
              </w:rPr>
              <w:t>建设内容</w:t>
            </w:r>
          </w:p>
        </w:tc>
        <w:tc>
          <w:tcPr>
            <w:tcW w:w="7256" w:type="dxa"/>
            <w:gridSpan w:val="3"/>
            <w:vAlign w:val="center"/>
          </w:tcPr>
          <w:p w14:paraId="39CAC6BA"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7F5A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843" w:type="dxa"/>
            <w:vAlign w:val="center"/>
          </w:tcPr>
          <w:p w14:paraId="2F5B92FB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4"/>
              </w:rPr>
              <w:t>项目总投资</w:t>
            </w:r>
          </w:p>
        </w:tc>
        <w:tc>
          <w:tcPr>
            <w:tcW w:w="7256" w:type="dxa"/>
            <w:gridSpan w:val="3"/>
            <w:vAlign w:val="center"/>
          </w:tcPr>
          <w:p w14:paraId="0CF69B78">
            <w:pPr>
              <w:pStyle w:val="17"/>
              <w:spacing w:before="16" w:line="400" w:lineRule="exact"/>
              <w:ind w:left="111"/>
              <w:jc w:val="center"/>
              <w:rPr>
                <w:rFonts w:ascii="Times New Roman" w:hAnsi="Times New Roman" w:eastAsia="仿宋_GB2312" w:cs="Times New Roman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lang w:eastAsia="zh-CN"/>
              </w:rPr>
              <w:t>总投资  万元，其中财政资金  万元，自筹资金  万元。</w:t>
            </w:r>
          </w:p>
        </w:tc>
      </w:tr>
      <w:tr w14:paraId="7F512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843" w:type="dxa"/>
            <w:vAlign w:val="center"/>
          </w:tcPr>
          <w:p w14:paraId="3E82CA5B">
            <w:pPr>
              <w:pStyle w:val="1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spacing w:val="7"/>
              </w:rPr>
              <w:t>备注</w:t>
            </w:r>
          </w:p>
        </w:tc>
        <w:tc>
          <w:tcPr>
            <w:tcW w:w="7256" w:type="dxa"/>
            <w:gridSpan w:val="3"/>
          </w:tcPr>
          <w:p w14:paraId="6773D6C8"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63A12674">
      <w:pPr>
        <w:rPr>
          <w:rFonts w:ascii="Times New Roman" w:hAnsi="Times New Roman" w:eastAsia="仿宋_GB2312"/>
          <w:sz w:val="18"/>
          <w:szCs w:val="18"/>
        </w:rPr>
      </w:pPr>
    </w:p>
    <w:sectPr>
      <w:footerReference r:id="rId3" w:type="default"/>
      <w:pgSz w:w="11906" w:h="16838"/>
      <w:pgMar w:top="1928" w:right="1531" w:bottom="1361" w:left="1531" w:header="99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7BB1986-AE4A-4F31-B671-F7A8B6EACE0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1F1DD1D7-476F-4408-AF19-F2EF418208DA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C04FCC0-CD23-4485-997F-C28EB0FDBD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94A60D-05C6-4BA6-B7FC-0F3E0989B37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275126F-EC6F-4414-A568-7AB79C0175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54A3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2ZjY4ZTNlZjcwM2QyMjM4OTEyYzRjZWU5NjgzMjgifQ=="/>
  </w:docVars>
  <w:rsids>
    <w:rsidRoot w:val="002834D7"/>
    <w:rsid w:val="00010557"/>
    <w:rsid w:val="0002243E"/>
    <w:rsid w:val="00031584"/>
    <w:rsid w:val="00042702"/>
    <w:rsid w:val="00051293"/>
    <w:rsid w:val="000A0E72"/>
    <w:rsid w:val="000F10C3"/>
    <w:rsid w:val="001271B0"/>
    <w:rsid w:val="001A76F3"/>
    <w:rsid w:val="00222911"/>
    <w:rsid w:val="002834D7"/>
    <w:rsid w:val="00287610"/>
    <w:rsid w:val="00290303"/>
    <w:rsid w:val="00294A7F"/>
    <w:rsid w:val="002A638A"/>
    <w:rsid w:val="002B659B"/>
    <w:rsid w:val="002F47DC"/>
    <w:rsid w:val="00355936"/>
    <w:rsid w:val="00355AF3"/>
    <w:rsid w:val="003921E1"/>
    <w:rsid w:val="003B059E"/>
    <w:rsid w:val="003B73EC"/>
    <w:rsid w:val="003C18F0"/>
    <w:rsid w:val="003C1AF3"/>
    <w:rsid w:val="003F7E99"/>
    <w:rsid w:val="00403DFF"/>
    <w:rsid w:val="0042085E"/>
    <w:rsid w:val="00421EC1"/>
    <w:rsid w:val="004313D3"/>
    <w:rsid w:val="004409CD"/>
    <w:rsid w:val="004509DE"/>
    <w:rsid w:val="004756AA"/>
    <w:rsid w:val="004B0C07"/>
    <w:rsid w:val="004D5B94"/>
    <w:rsid w:val="004E03B8"/>
    <w:rsid w:val="00591EAF"/>
    <w:rsid w:val="005A53EF"/>
    <w:rsid w:val="00644954"/>
    <w:rsid w:val="00695195"/>
    <w:rsid w:val="006E4A0F"/>
    <w:rsid w:val="00746727"/>
    <w:rsid w:val="007570D8"/>
    <w:rsid w:val="00773EDD"/>
    <w:rsid w:val="007C2C31"/>
    <w:rsid w:val="007D54AA"/>
    <w:rsid w:val="007E1620"/>
    <w:rsid w:val="007E2026"/>
    <w:rsid w:val="007E4D58"/>
    <w:rsid w:val="007E7924"/>
    <w:rsid w:val="00843D89"/>
    <w:rsid w:val="008A0E89"/>
    <w:rsid w:val="00973702"/>
    <w:rsid w:val="009A1509"/>
    <w:rsid w:val="00A03D0B"/>
    <w:rsid w:val="00A30A41"/>
    <w:rsid w:val="00A336F7"/>
    <w:rsid w:val="00AD51AF"/>
    <w:rsid w:val="00AF2F76"/>
    <w:rsid w:val="00B112DD"/>
    <w:rsid w:val="00B60BCF"/>
    <w:rsid w:val="00B748D5"/>
    <w:rsid w:val="00B92CCB"/>
    <w:rsid w:val="00BE53C3"/>
    <w:rsid w:val="00C1549F"/>
    <w:rsid w:val="00C35748"/>
    <w:rsid w:val="00C60484"/>
    <w:rsid w:val="00C967C8"/>
    <w:rsid w:val="00CD3F5D"/>
    <w:rsid w:val="00D04A34"/>
    <w:rsid w:val="00D22650"/>
    <w:rsid w:val="00D27E9C"/>
    <w:rsid w:val="00D865B6"/>
    <w:rsid w:val="00DA633F"/>
    <w:rsid w:val="00DF1782"/>
    <w:rsid w:val="00DF64FD"/>
    <w:rsid w:val="00DF7BD8"/>
    <w:rsid w:val="00E46B6B"/>
    <w:rsid w:val="00E956EB"/>
    <w:rsid w:val="00EA2BD4"/>
    <w:rsid w:val="00EC368C"/>
    <w:rsid w:val="00ED7B58"/>
    <w:rsid w:val="00EE13AE"/>
    <w:rsid w:val="00EF576F"/>
    <w:rsid w:val="00F12D4C"/>
    <w:rsid w:val="00F664B5"/>
    <w:rsid w:val="00FA6727"/>
    <w:rsid w:val="00FA7F7E"/>
    <w:rsid w:val="00FB72FD"/>
    <w:rsid w:val="10746408"/>
    <w:rsid w:val="14DE3D4A"/>
    <w:rsid w:val="21C06C81"/>
    <w:rsid w:val="22322D57"/>
    <w:rsid w:val="2FFB076E"/>
    <w:rsid w:val="33C91B36"/>
    <w:rsid w:val="38F16A77"/>
    <w:rsid w:val="396625FE"/>
    <w:rsid w:val="3B9F6B1E"/>
    <w:rsid w:val="461138FC"/>
    <w:rsid w:val="478307DF"/>
    <w:rsid w:val="4F202250"/>
    <w:rsid w:val="612F48DB"/>
    <w:rsid w:val="6873124B"/>
    <w:rsid w:val="6C42148A"/>
    <w:rsid w:val="71C223A5"/>
    <w:rsid w:val="73A7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5"/>
      <w:szCs w:val="35"/>
      <w:lang w:eastAsia="en-US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rFonts w:ascii="等线" w:hAnsi="等线" w:eastAsia="宋体" w:cs="Times New Roman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rFonts w:ascii="等线" w:hAnsi="等线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等线" w:hAnsi="等线" w:eastAsia="宋体" w:cs="Times New Roman"/>
      <w:kern w:val="2"/>
      <w:sz w:val="18"/>
      <w:szCs w:val="18"/>
    </w:rPr>
  </w:style>
  <w:style w:type="character" w:customStyle="1" w:styleId="14">
    <w:name w:val="日期 Char"/>
    <w:basedOn w:val="10"/>
    <w:link w:val="4"/>
    <w:semiHidden/>
    <w:qFormat/>
    <w:uiPriority w:val="99"/>
    <w:rPr>
      <w:rFonts w:ascii="等线" w:hAnsi="等线" w:eastAsia="宋体" w:cs="Times New Roman"/>
      <w:kern w:val="2"/>
      <w:sz w:val="21"/>
      <w:szCs w:val="21"/>
    </w:rPr>
  </w:style>
  <w:style w:type="character" w:customStyle="1" w:styleId="15">
    <w:name w:val="正文文本 Char"/>
    <w:basedOn w:val="10"/>
    <w:link w:val="3"/>
    <w:semiHidden/>
    <w:qFormat/>
    <w:uiPriority w:val="0"/>
    <w:rPr>
      <w:rFonts w:ascii="仿宋" w:hAnsi="仿宋" w:eastAsia="仿宋" w:cs="仿宋"/>
      <w:snapToGrid w:val="0"/>
      <w:color w:val="000000"/>
      <w:sz w:val="35"/>
      <w:szCs w:val="35"/>
      <w:lang w:eastAsia="en-US"/>
    </w:rPr>
  </w:style>
  <w:style w:type="table" w:customStyle="1" w:styleId="16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6D16-78C3-4202-B32E-7447FED1B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994</Words>
  <Characters>1072</Characters>
  <Lines>8</Lines>
  <Paragraphs>2</Paragraphs>
  <TotalTime>11</TotalTime>
  <ScaleCrop>false</ScaleCrop>
  <LinksUpToDate>false</LinksUpToDate>
  <CharactersWithSpaces>1138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2025-02-18T02:28:00Z</dcterms:created>
  <dc:creator>Jnb</dc:creator>
  <cp:lastModifiedBy>Kadima</cp:lastModifiedBy>
  <cp:lastPrinted>2020-12-21T02:41:00Z</cp:lastPrinted>
  <dcterms:modified xsi:type="dcterms:W3CDTF">2025-02-18T06:48:18Z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84305E6921204288BFB3328AF60A25E8_13</vt:lpwstr>
  </property>
  <property fmtid="{D5CDD505-2E9C-101B-9397-08002B2CF9AE}" pid="4" name="KSOTemplateDocerSaveRecord">
    <vt:lpwstr>eyJoZGlkIjoiZDNjMGJmMGRhMzdiYWU5NjZjYzVlZmJhODQ0ZTc2ZjEiLCJ1c2VySWQiOiIyNDI0NjkyODkifQ==</vt:lpwstr>
  </property>
</Properties>
</file>