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 w:eastAsia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Times New Roman" w:hAnsi="Times New Roman" w:eastAsia="华文中宋" w:cs="Times New Roman"/>
          <w:sz w:val="36"/>
          <w:szCs w:val="36"/>
        </w:rPr>
      </w:pPr>
    </w:p>
    <w:p>
      <w:pPr>
        <w:jc w:val="left"/>
        <w:rPr>
          <w:rFonts w:hint="eastAsia" w:ascii="Times New Roman" w:hAnsi="Times New Roman" w:eastAsia="华文中宋" w:cs="Times New Roman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2024年蕉岭县小学校长、幼儿园园长任职资格培训机构遴选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申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报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书</w:t>
      </w:r>
    </w:p>
    <w:p>
      <w:pPr>
        <w:pStyle w:val="4"/>
        <w:rPr>
          <w:rFonts w:hint="eastAsia" w:ascii="Times New Roman" w:hAnsi="Times New Roman" w:eastAsia="华文中宋" w:cs="Times New Roman"/>
          <w:sz w:val="36"/>
          <w:szCs w:val="36"/>
        </w:rPr>
      </w:pPr>
    </w:p>
    <w:p/>
    <w:p>
      <w:pPr>
        <w:spacing w:line="520" w:lineRule="exact"/>
        <w:rPr>
          <w:rFonts w:ascii="Times New Roman" w:hAnsi="Times New Roman" w:eastAsia="华文楷体" w:cs="Times New Roman"/>
          <w:sz w:val="44"/>
          <w:szCs w:val="44"/>
        </w:rPr>
      </w:pPr>
    </w:p>
    <w:p>
      <w:pPr>
        <w:spacing w:line="60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申报单位（公章）：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60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before="48" w:after="48" w:line="60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项目执行部门：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</w:p>
    <w:p>
      <w:pPr>
        <w:spacing w:line="60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申报类型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spacing w:line="600" w:lineRule="auto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spacing w:line="52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OLE_LINK2"/>
      <w:r>
        <w:rPr>
          <w:rFonts w:ascii="Times New Roman" w:hAnsi="Times New Roman" w:eastAsia="仿宋_GB2312" w:cs="Times New Roman"/>
          <w:sz w:val="32"/>
          <w:szCs w:val="32"/>
        </w:rPr>
        <w:t>×</w:t>
      </w:r>
      <w:bookmarkEnd w:id="0"/>
      <w:r>
        <w:rPr>
          <w:rFonts w:ascii="Times New Roman" w:hAnsi="Times New Roman" w:eastAsia="仿宋_GB2312" w:cs="Times New Roman"/>
          <w:sz w:val="32"/>
          <w:szCs w:val="32"/>
        </w:rPr>
        <w:t>××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年×月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一、基本情况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1"/>
        <w:gridCol w:w="1212"/>
        <w:gridCol w:w="1574"/>
        <w:gridCol w:w="257"/>
        <w:gridCol w:w="534"/>
        <w:gridCol w:w="380"/>
        <w:gridCol w:w="706"/>
        <w:gridCol w:w="790"/>
        <w:gridCol w:w="150"/>
        <w:gridCol w:w="82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单位名称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邮编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手机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邮箱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项目执行部门名称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4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手机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单位简介及机构设置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应包含是否具有培训资质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单位优势及特长</w:t>
            </w:r>
          </w:p>
        </w:tc>
        <w:tc>
          <w:tcPr>
            <w:tcW w:w="6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二、评审材料</w:t>
      </w:r>
    </w:p>
    <w:tbl>
      <w:tblPr>
        <w:tblStyle w:val="7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099"/>
        <w:gridCol w:w="1917"/>
        <w:gridCol w:w="163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13"/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指标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培训管理制度</w:t>
            </w:r>
          </w:p>
        </w:tc>
        <w:tc>
          <w:tcPr>
            <w:tcW w:w="7311" w:type="dxa"/>
            <w:gridSpan w:val="4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提供的培训管理制度（涵盖集中培训及网络培训内容），材料可另附。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近3年内承担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市</w:t>
            </w:r>
            <w:r>
              <w:rPr>
                <w:rFonts w:ascii="Times New Roman" w:hAnsi="Times New Roman" w:eastAsia="仿宋_GB2312" w:cs="Times New Roman"/>
                <w:szCs w:val="21"/>
              </w:rPr>
              <w:t>级以上培训项目的经验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项目名称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实施起止日期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培训对象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专家团队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职务/职称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是否为一线教师教研员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项目服务团队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对项目的理解和熟悉程度</w:t>
            </w:r>
          </w:p>
        </w:tc>
        <w:tc>
          <w:tcPr>
            <w:tcW w:w="7311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对本项目前期准备工作、现状摸查情况及对本项目的了解情况。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项目实施方案</w:t>
            </w:r>
          </w:p>
        </w:tc>
        <w:tc>
          <w:tcPr>
            <w:tcW w:w="7311" w:type="dxa"/>
            <w:gridSpan w:val="4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提供的服务方案具有科学性（培训目标针对性、目标与内容适切性、培训体系系统性等）、创新性（培训理念、培训方式、考核方式等）、技术性（方案合理可行、技术保障等）。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持续跟踪服务</w:t>
            </w:r>
          </w:p>
        </w:tc>
        <w:tc>
          <w:tcPr>
            <w:tcW w:w="7311" w:type="dxa"/>
            <w:gridSpan w:val="4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提供优质快捷的服务及培训结束后持续跟进服务的方式、措施，承诺的完整性、先进性、实操性等情况。</w:t>
            </w:r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bidi="ar"/>
              </w:rPr>
              <w:t>培训服务质量保障计划及措施</w:t>
            </w:r>
          </w:p>
        </w:tc>
        <w:tc>
          <w:tcPr>
            <w:tcW w:w="7311" w:type="dxa"/>
            <w:gridSpan w:val="4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提供完善的培训服务质量保障计划及措施情况（如安全管理措施、培训期间应急保障、服务质量保障、疫情防控预案等情况）</w:t>
            </w:r>
          </w:p>
        </w:tc>
      </w:tr>
    </w:tbl>
    <w:p>
      <w:pPr>
        <w:spacing w:before="48" w:after="48"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before="48" w:after="48" w:line="360" w:lineRule="auto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</w:t>
      </w:r>
      <w:r>
        <w:rPr>
          <w:rFonts w:ascii="Times New Roman" w:hAnsi="Times New Roman" w:eastAsia="黑体" w:cs="Times New Roman"/>
          <w:sz w:val="30"/>
          <w:szCs w:val="30"/>
        </w:rPr>
        <w:t>、申报及审核意见</w:t>
      </w:r>
    </w:p>
    <w:tbl>
      <w:tblPr>
        <w:tblStyle w:val="7"/>
        <w:tblW w:w="9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883"/>
      </w:tblGrid>
      <w:tr>
        <w:trPr>
          <w:trHeight w:val="126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  <w:t>申请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  <w:t>单位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  <w:t>意见</w:t>
            </w:r>
          </w:p>
        </w:tc>
        <w:tc>
          <w:tcPr>
            <w:tcW w:w="7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申请单位对实施任职资格培训项目的承诺等。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before="48" w:after="48"/>
              <w:rPr>
                <w:rFonts w:ascii="Times New Roman" w:hAnsi="Times New Roman" w:eastAsia="仿宋_GB2312" w:cs="Times New Roman"/>
                <w:sz w:val="22"/>
              </w:rPr>
            </w:pPr>
          </w:p>
          <w:p>
            <w:pPr>
              <w:widowControl/>
              <w:spacing w:before="48" w:after="48"/>
              <w:ind w:firstLine="3675" w:firstLineChars="17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负责人签名：</w:t>
            </w:r>
          </w:p>
          <w:p>
            <w:pPr>
              <w:spacing w:before="48" w:after="48"/>
              <w:ind w:firstLine="3675" w:firstLineChars="17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（单位公章）</w:t>
            </w:r>
          </w:p>
          <w:p>
            <w:pPr>
              <w:widowControl/>
              <w:spacing w:before="48" w:after="48"/>
              <w:ind w:firstLine="3255" w:firstLineChars="155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年 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  <w:t>专家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  <w:t>评审</w:t>
            </w:r>
          </w:p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  <w:t>意见</w:t>
            </w:r>
          </w:p>
        </w:tc>
        <w:tc>
          <w:tcPr>
            <w:tcW w:w="7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负责人签名：   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（公章）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                年        月 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6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2"/>
                <w:szCs w:val="21"/>
              </w:rPr>
              <w:t>县</w:t>
            </w:r>
            <w:bookmarkStart w:id="2" w:name="_GoBack"/>
            <w:bookmarkEnd w:id="2"/>
            <w:r>
              <w:rPr>
                <w:rFonts w:hint="eastAsia" w:ascii="Times New Roman" w:hAnsi="Times New Roman" w:eastAsia="仿宋_GB2312" w:cs="Times New Roman"/>
                <w:b/>
                <w:sz w:val="22"/>
                <w:szCs w:val="21"/>
              </w:rPr>
              <w:t>级教育行政部门</w:t>
            </w:r>
            <w:r>
              <w:rPr>
                <w:rFonts w:ascii="Times New Roman" w:hAnsi="Times New Roman" w:eastAsia="仿宋_GB2312" w:cs="Times New Roman"/>
                <w:b/>
                <w:sz w:val="22"/>
                <w:szCs w:val="21"/>
              </w:rPr>
              <w:t>审核意见</w:t>
            </w:r>
          </w:p>
        </w:tc>
        <w:tc>
          <w:tcPr>
            <w:tcW w:w="7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负责人签名：    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（公章）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                      年        月      日</w:t>
            </w:r>
          </w:p>
        </w:tc>
      </w:tr>
    </w:tbl>
    <w:p>
      <w:pPr>
        <w:pStyle w:val="6"/>
        <w:ind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YWFkMDg2MjQ4MDdkZmUxOGIzMWU4NWVkZjkwNDAifQ=="/>
  </w:docVars>
  <w:rsids>
    <w:rsidRoot w:val="6F3B445F"/>
    <w:rsid w:val="01A77A8E"/>
    <w:rsid w:val="08885571"/>
    <w:rsid w:val="0DF13047"/>
    <w:rsid w:val="106158D1"/>
    <w:rsid w:val="11A34FD5"/>
    <w:rsid w:val="123F7A5F"/>
    <w:rsid w:val="138276B3"/>
    <w:rsid w:val="18E01EE2"/>
    <w:rsid w:val="22984C29"/>
    <w:rsid w:val="23064B81"/>
    <w:rsid w:val="24D85B5D"/>
    <w:rsid w:val="29B65DC1"/>
    <w:rsid w:val="29E5038C"/>
    <w:rsid w:val="2BA3300D"/>
    <w:rsid w:val="2BA50F2C"/>
    <w:rsid w:val="2E092967"/>
    <w:rsid w:val="30456DA5"/>
    <w:rsid w:val="32DC4288"/>
    <w:rsid w:val="35B74B45"/>
    <w:rsid w:val="3C986883"/>
    <w:rsid w:val="43A468C6"/>
    <w:rsid w:val="53093673"/>
    <w:rsid w:val="5495367A"/>
    <w:rsid w:val="55D40509"/>
    <w:rsid w:val="56EA65FA"/>
    <w:rsid w:val="59AB43E0"/>
    <w:rsid w:val="5A2734C6"/>
    <w:rsid w:val="5DA8119B"/>
    <w:rsid w:val="5E3E238F"/>
    <w:rsid w:val="615B72DD"/>
    <w:rsid w:val="61EB6943"/>
    <w:rsid w:val="62CB2723"/>
    <w:rsid w:val="62E308A3"/>
    <w:rsid w:val="62EE7AD8"/>
    <w:rsid w:val="6427688A"/>
    <w:rsid w:val="686D6FA3"/>
    <w:rsid w:val="6B1C45E1"/>
    <w:rsid w:val="6CAC41AA"/>
    <w:rsid w:val="6F3B1DA0"/>
    <w:rsid w:val="6F3B445F"/>
    <w:rsid w:val="790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autoRedefine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出段落1"/>
    <w:basedOn w:val="1"/>
    <w:autoRedefine/>
    <w:qFormat/>
    <w:uiPriority w:val="0"/>
    <w:pPr>
      <w:spacing w:line="312" w:lineRule="atLeast"/>
      <w:ind w:left="510" w:firstLine="420" w:firstLineChars="200"/>
    </w:pPr>
    <w:rPr>
      <w:rFonts w:hint="eastAsia"/>
      <w:sz w:val="20"/>
    </w:rPr>
  </w:style>
  <w:style w:type="paragraph" w:styleId="4">
    <w:name w:val="Body Text"/>
    <w:basedOn w:val="1"/>
    <w:next w:val="1"/>
    <w:autoRedefine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ind w:left="0" w:leftChars="0" w:firstLine="420"/>
    </w:pPr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2024-04-19T03:37:00Z</dcterms:created>
  <dc:creator>hezhankun</dc:creator>
  <cp:lastModifiedBy>春暖花开</cp:lastModifiedBy>
  <dcterms:modified xsi:type="dcterms:W3CDTF">2024-04-22T08:04:27Z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A19B2916FCA84C328921E3EEF71B5264_11</vt:lpwstr>
  </property>
</Properties>
</file>