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A6" w:rsidRPr="00F82DA6" w:rsidRDefault="00F82DA6" w:rsidP="00F82DA6">
      <w:pPr>
        <w:jc w:val="left"/>
        <w:rPr>
          <w:rFonts w:ascii="创艺简标宋" w:eastAsia="创艺简标宋" w:hAnsi="创艺简标宋" w:cs="创艺简标宋" w:hint="eastAsia"/>
          <w:sz w:val="30"/>
          <w:szCs w:val="30"/>
        </w:rPr>
      </w:pPr>
      <w:r w:rsidRPr="00F82DA6">
        <w:rPr>
          <w:rFonts w:ascii="创艺简标宋" w:eastAsia="创艺简标宋" w:hAnsi="创艺简标宋" w:cs="创艺简标宋" w:hint="eastAsia"/>
          <w:sz w:val="30"/>
          <w:szCs w:val="30"/>
        </w:rPr>
        <w:t>附件1：</w:t>
      </w:r>
    </w:p>
    <w:p w:rsidR="00D7486D" w:rsidRPr="00F82DA6" w:rsidRDefault="00C35383" w:rsidP="00F82DA6">
      <w:pPr>
        <w:jc w:val="center"/>
        <w:rPr>
          <w:rFonts w:ascii="仿宋_GB2312" w:eastAsia="仿宋_GB2312"/>
          <w:sz w:val="32"/>
          <w:szCs w:val="32"/>
        </w:rPr>
      </w:pPr>
      <w:r w:rsidRPr="00CA4660">
        <w:rPr>
          <w:rFonts w:ascii="创艺简标宋" w:eastAsia="创艺简标宋" w:hAnsi="创艺简标宋" w:cs="创艺简标宋" w:hint="eastAsia"/>
          <w:sz w:val="44"/>
          <w:szCs w:val="44"/>
        </w:rPr>
        <w:t>广东省高素质农民培育项目验收标准</w:t>
      </w:r>
    </w:p>
    <w:p w:rsidR="00D7486D" w:rsidRPr="00CA4660" w:rsidRDefault="00C35383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CA4660">
        <w:rPr>
          <w:rFonts w:ascii="仿宋_GB2312" w:eastAsia="仿宋_GB2312" w:cs="仿宋_GB2312" w:hint="eastAsia"/>
          <w:sz w:val="32"/>
          <w:szCs w:val="32"/>
        </w:rPr>
        <w:t>1.培训项目是否经过规范招标，项目主管部门和培育机构是否有签订项目合同并明确各方权责。</w:t>
      </w:r>
    </w:p>
    <w:p w:rsidR="00D7486D" w:rsidRPr="00CA4660" w:rsidRDefault="00C35383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CA4660">
        <w:rPr>
          <w:rFonts w:ascii="仿宋_GB2312" w:eastAsia="仿宋_GB2312" w:cs="仿宋_GB2312" w:hint="eastAsia"/>
          <w:sz w:val="32"/>
          <w:szCs w:val="32"/>
        </w:rPr>
        <w:t>2.培育机构是否有结合项目主管部门实施方案制定培训方案，并经项目主管部门认可。</w:t>
      </w:r>
    </w:p>
    <w:p w:rsidR="00D7486D" w:rsidRPr="00CA4660" w:rsidRDefault="00C35383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CA4660">
        <w:rPr>
          <w:rFonts w:ascii="仿宋_GB2312" w:eastAsia="仿宋_GB2312" w:cs="仿宋_GB2312" w:hint="eastAsia"/>
          <w:sz w:val="32"/>
          <w:szCs w:val="32"/>
        </w:rPr>
        <w:t>3.培训工作是否按培训课程表执行，是否完成了培育任务人数、规定培训课时数及天数；是否存在弄虚作假。</w:t>
      </w:r>
    </w:p>
    <w:p w:rsidR="00D7486D" w:rsidRPr="00CA4660" w:rsidRDefault="00C35383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CA4660">
        <w:rPr>
          <w:rFonts w:ascii="仿宋_GB2312" w:eastAsia="仿宋_GB2312" w:cs="仿宋_GB2312" w:hint="eastAsia"/>
          <w:sz w:val="32"/>
          <w:szCs w:val="32"/>
        </w:rPr>
        <w:t>4.是否组织登陆全国农业科教云平台、“云上智农”APP或广东精农网络培训学院学习相关课程。</w:t>
      </w:r>
    </w:p>
    <w:p w:rsidR="00D7486D" w:rsidRPr="00CA4660" w:rsidRDefault="00C35383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CA4660">
        <w:rPr>
          <w:rFonts w:ascii="仿宋_GB2312" w:eastAsia="仿宋_GB2312" w:cs="仿宋_GB2312" w:hint="eastAsia"/>
          <w:sz w:val="32"/>
          <w:szCs w:val="32"/>
        </w:rPr>
        <w:t>5.是否发放4本以上正规的培训教材资料。</w:t>
      </w:r>
    </w:p>
    <w:p w:rsidR="00D7486D" w:rsidRPr="00CA4660" w:rsidRDefault="00C35383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CA4660">
        <w:rPr>
          <w:rFonts w:ascii="仿宋_GB2312" w:eastAsia="仿宋_GB2312" w:cs="仿宋_GB2312" w:hint="eastAsia"/>
          <w:sz w:val="32"/>
          <w:szCs w:val="32"/>
        </w:rPr>
        <w:t>6.是否安排到实训学习基地和电商学习基地参观学习。</w:t>
      </w:r>
    </w:p>
    <w:p w:rsidR="00D7486D" w:rsidRPr="00CA4660" w:rsidRDefault="00C35383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CA4660">
        <w:rPr>
          <w:rFonts w:ascii="仿宋_GB2312" w:eastAsia="仿宋_GB2312" w:cs="仿宋_GB2312" w:hint="eastAsia"/>
          <w:sz w:val="32"/>
          <w:szCs w:val="32"/>
        </w:rPr>
        <w:t>7.是否提供1份授课老师精品课程DVD光盘资料。</w:t>
      </w:r>
    </w:p>
    <w:p w:rsidR="00D7486D" w:rsidRPr="00CA4660" w:rsidRDefault="00C35383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CA4660">
        <w:rPr>
          <w:rFonts w:ascii="仿宋_GB2312" w:eastAsia="仿宋_GB2312" w:cs="仿宋_GB2312" w:hint="eastAsia"/>
          <w:sz w:val="32"/>
          <w:szCs w:val="32"/>
        </w:rPr>
        <w:t>8.参训学员、师资、基地等信息是否全部录入高素质农民培育信息管理系统。</w:t>
      </w:r>
    </w:p>
    <w:p w:rsidR="00D7486D" w:rsidRPr="00CA4660" w:rsidRDefault="00C35383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CA4660">
        <w:rPr>
          <w:rFonts w:ascii="仿宋_GB2312" w:eastAsia="仿宋_GB2312" w:cs="仿宋_GB2312" w:hint="eastAsia"/>
          <w:sz w:val="32"/>
          <w:szCs w:val="32"/>
        </w:rPr>
        <w:t>9.学员评价率是否达到90%以上；学员对培育机构及师资评价满意度是否达到85%以上。</w:t>
      </w:r>
    </w:p>
    <w:p w:rsidR="00D7486D" w:rsidRPr="00CA4660" w:rsidRDefault="00C35383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CA4660">
        <w:rPr>
          <w:rFonts w:ascii="仿宋_GB2312" w:eastAsia="仿宋_GB2312" w:cs="仿宋_GB2312" w:hint="eastAsia"/>
          <w:sz w:val="32"/>
          <w:szCs w:val="32"/>
        </w:rPr>
        <w:t>10.档案资料是否齐全、装订成册：</w:t>
      </w:r>
    </w:p>
    <w:p w:rsidR="00D7486D" w:rsidRPr="00CA4660" w:rsidRDefault="00C35383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CA4660">
        <w:rPr>
          <w:rFonts w:ascii="仿宋_GB2312" w:eastAsia="仿宋_GB2312" w:cs="仿宋_GB2312" w:hint="eastAsia"/>
          <w:sz w:val="32"/>
          <w:szCs w:val="32"/>
        </w:rPr>
        <w:t>①省年度项目文件、项目主管单位实施方案及相关文件。</w:t>
      </w:r>
    </w:p>
    <w:p w:rsidR="00D7486D" w:rsidRPr="00CA4660" w:rsidRDefault="00C35383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CA4660">
        <w:rPr>
          <w:rFonts w:ascii="仿宋_GB2312" w:eastAsia="仿宋_GB2312" w:cs="仿宋_GB2312" w:hint="eastAsia"/>
          <w:sz w:val="32"/>
          <w:szCs w:val="32"/>
        </w:rPr>
        <w:t>②培训方案（含开班计划、课时安排和培训课程表）；</w:t>
      </w:r>
    </w:p>
    <w:p w:rsidR="00D7486D" w:rsidRPr="00CA4660" w:rsidRDefault="00C35383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CA4660">
        <w:rPr>
          <w:rFonts w:ascii="仿宋_GB2312" w:eastAsia="仿宋_GB2312" w:cs="仿宋_GB2312" w:hint="eastAsia"/>
          <w:sz w:val="32"/>
          <w:szCs w:val="32"/>
        </w:rPr>
        <w:t>③发放教材学员签收表、PPT课件等；</w:t>
      </w:r>
    </w:p>
    <w:p w:rsidR="00D7486D" w:rsidRPr="00CA4660" w:rsidRDefault="00C35383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CA4660">
        <w:rPr>
          <w:rFonts w:ascii="仿宋_GB2312" w:eastAsia="仿宋_GB2312" w:cs="仿宋_GB2312" w:hint="eastAsia"/>
          <w:sz w:val="32"/>
          <w:szCs w:val="32"/>
        </w:rPr>
        <w:t>④培训记录、上课签到表等；</w:t>
      </w:r>
    </w:p>
    <w:p w:rsidR="00D7486D" w:rsidRPr="00CA4660" w:rsidRDefault="00C35383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CA4660">
        <w:rPr>
          <w:rFonts w:ascii="仿宋_GB2312" w:eastAsia="仿宋_GB2312" w:cs="仿宋_GB2312" w:hint="eastAsia"/>
          <w:sz w:val="32"/>
          <w:szCs w:val="32"/>
        </w:rPr>
        <w:lastRenderedPageBreak/>
        <w:t>⑤学员身份证复印件、联系电话（手机号）；</w:t>
      </w:r>
    </w:p>
    <w:p w:rsidR="00D7486D" w:rsidRPr="00CA4660" w:rsidRDefault="00C35383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CA4660">
        <w:rPr>
          <w:rFonts w:ascii="仿宋_GB2312" w:eastAsia="仿宋_GB2312" w:cs="仿宋_GB2312" w:hint="eastAsia"/>
          <w:sz w:val="32"/>
          <w:szCs w:val="32"/>
        </w:rPr>
        <w:t>⑥课堂、参观、实训现场照片、开展宣传报道资料；</w:t>
      </w:r>
    </w:p>
    <w:p w:rsidR="00D7486D" w:rsidRPr="00CA4660" w:rsidRDefault="00C35383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CA4660">
        <w:rPr>
          <w:rFonts w:ascii="仿宋_GB2312" w:eastAsia="仿宋_GB2312" w:cs="仿宋_GB2312" w:hint="eastAsia"/>
          <w:sz w:val="32"/>
          <w:szCs w:val="32"/>
        </w:rPr>
        <w:t>⑦学员考试考核资料和结果、结业证书颁发等情况；</w:t>
      </w:r>
    </w:p>
    <w:p w:rsidR="00D7486D" w:rsidRPr="00CA4660" w:rsidRDefault="00C35383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CA4660">
        <w:rPr>
          <w:rFonts w:ascii="仿宋_GB2312" w:eastAsia="仿宋_GB2312" w:cs="仿宋_GB2312" w:hint="eastAsia"/>
          <w:sz w:val="32"/>
          <w:szCs w:val="32"/>
        </w:rPr>
        <w:t>⑧培训班工作总结（是否开设专题、培育人数、取得成效等）；</w:t>
      </w:r>
    </w:p>
    <w:p w:rsidR="00D7486D" w:rsidRPr="00CA4660" w:rsidRDefault="00C35383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CA4660">
        <w:rPr>
          <w:rFonts w:ascii="仿宋_GB2312" w:eastAsia="仿宋_GB2312" w:cs="仿宋_GB2312" w:hint="eastAsia"/>
          <w:sz w:val="32"/>
          <w:szCs w:val="32"/>
        </w:rPr>
        <w:t>⑨审计报告</w:t>
      </w:r>
    </w:p>
    <w:p w:rsidR="00D7486D" w:rsidRPr="00CA4660" w:rsidRDefault="00C35383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CA4660">
        <w:rPr>
          <w:rFonts w:ascii="仿宋_GB2312" w:eastAsia="仿宋_GB2312" w:cs="仿宋_GB2312" w:hint="eastAsia"/>
          <w:sz w:val="32"/>
          <w:szCs w:val="32"/>
        </w:rPr>
        <w:t>⑩高素质农民培训学员满意度测评情况（学员在中国农村远程教育网上对本期培训班的总评价截图）；</w:t>
      </w:r>
    </w:p>
    <w:p w:rsidR="00D7486D" w:rsidRPr="00CA4660" w:rsidRDefault="00C35383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CA4660">
        <w:rPr>
          <w:rFonts w:ascii="仿宋_GB2312" w:eastAsia="仿宋_GB2312" w:cs="仿宋_GB2312" w:hint="eastAsia"/>
          <w:sz w:val="32"/>
          <w:szCs w:val="32"/>
        </w:rPr>
        <w:t>11、每一期培训班是否在本级主要媒体刊播至少一篇综合性报道。</w:t>
      </w:r>
    </w:p>
    <w:p w:rsidR="00D7486D" w:rsidRPr="00CA4660" w:rsidRDefault="00C35383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CA4660">
        <w:rPr>
          <w:rFonts w:ascii="仿宋_GB2312" w:eastAsia="仿宋_GB2312" w:cs="仿宋_GB2312" w:hint="eastAsia"/>
          <w:sz w:val="32"/>
          <w:szCs w:val="32"/>
        </w:rPr>
        <w:t>12.项目资金使用是否符合规定。项目资金安排与所下达的任务指标相匹配，资金使用管理符合国家有关规定和实施方案实际，财务资料完整，会计核算规范，提供规范有效的审计报告。</w:t>
      </w:r>
    </w:p>
    <w:p w:rsidR="00D7486D" w:rsidRPr="00CA4660" w:rsidRDefault="00C35383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CA4660">
        <w:rPr>
          <w:rFonts w:ascii="仿宋_GB2312" w:eastAsia="仿宋_GB2312" w:cs="仿宋_GB2312" w:hint="eastAsia"/>
          <w:sz w:val="32"/>
          <w:szCs w:val="32"/>
        </w:rPr>
        <w:t>以下情形有1项的，考核验收不予通过：</w:t>
      </w:r>
    </w:p>
    <w:p w:rsidR="00D7486D" w:rsidRPr="00CA4660" w:rsidRDefault="00C35383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CA4660">
        <w:rPr>
          <w:rFonts w:ascii="仿宋_GB2312" w:eastAsia="仿宋_GB2312" w:cs="仿宋_GB2312" w:hint="eastAsia"/>
          <w:sz w:val="32"/>
          <w:szCs w:val="32"/>
        </w:rPr>
        <w:t>1.招标（遴选）不符合《中华人民共和国招标投标法》等规定的。</w:t>
      </w:r>
    </w:p>
    <w:p w:rsidR="00D7486D" w:rsidRPr="00CA4660" w:rsidRDefault="00C35383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CA4660">
        <w:rPr>
          <w:rFonts w:ascii="仿宋_GB2312" w:eastAsia="仿宋_GB2312" w:cs="仿宋_GB2312" w:hint="eastAsia"/>
          <w:sz w:val="32"/>
          <w:szCs w:val="32"/>
        </w:rPr>
        <w:t>2.培训方案不符合项目主管部门实施方案或不按培训课程表执行的。</w:t>
      </w:r>
    </w:p>
    <w:p w:rsidR="00D7486D" w:rsidRPr="00CA4660" w:rsidRDefault="00C35383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CA4660">
        <w:rPr>
          <w:rFonts w:ascii="仿宋_GB2312" w:eastAsia="仿宋_GB2312" w:cs="仿宋_GB2312" w:hint="eastAsia"/>
          <w:sz w:val="32"/>
          <w:szCs w:val="32"/>
        </w:rPr>
        <w:t>3.实际参训人数少于额定任务数的(参训但不符合条件的人员不列入参训人数统计)。</w:t>
      </w:r>
    </w:p>
    <w:p w:rsidR="00D7486D" w:rsidRPr="00CA4660" w:rsidRDefault="00C35383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CA4660">
        <w:rPr>
          <w:rFonts w:ascii="仿宋_GB2312" w:eastAsia="仿宋_GB2312" w:cs="仿宋_GB2312" w:hint="eastAsia"/>
          <w:sz w:val="32"/>
          <w:szCs w:val="32"/>
        </w:rPr>
        <w:t>4.培训课时或天数不够的。</w:t>
      </w:r>
    </w:p>
    <w:p w:rsidR="00D7486D" w:rsidRPr="00CA4660" w:rsidRDefault="00C35383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CA4660">
        <w:rPr>
          <w:rFonts w:ascii="仿宋_GB2312" w:eastAsia="仿宋_GB2312" w:cs="仿宋_GB2312" w:hint="eastAsia"/>
          <w:sz w:val="32"/>
          <w:szCs w:val="32"/>
        </w:rPr>
        <w:t>5.学员参与评价率低于90%的。</w:t>
      </w:r>
    </w:p>
    <w:p w:rsidR="00D7486D" w:rsidRPr="00CA4660" w:rsidRDefault="00C35383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CA4660">
        <w:rPr>
          <w:rFonts w:ascii="仿宋_GB2312" w:eastAsia="仿宋_GB2312" w:cs="仿宋_GB2312" w:hint="eastAsia"/>
          <w:sz w:val="32"/>
          <w:szCs w:val="32"/>
        </w:rPr>
        <w:t>6.学员对师资或培育机构评价满意度低于85%的。</w:t>
      </w:r>
    </w:p>
    <w:p w:rsidR="00D7486D" w:rsidRPr="00CA4660" w:rsidRDefault="00C35383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CA4660">
        <w:rPr>
          <w:rFonts w:ascii="仿宋_GB2312" w:eastAsia="仿宋_GB2312" w:cs="仿宋_GB2312" w:hint="eastAsia"/>
          <w:sz w:val="32"/>
          <w:szCs w:val="32"/>
        </w:rPr>
        <w:t>7.项目资金使用方面明显不合理或未提供规范有效审计报告的。</w:t>
      </w:r>
    </w:p>
    <w:p w:rsidR="00D7486D" w:rsidRPr="00CA4660" w:rsidRDefault="00C35383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CA4660">
        <w:rPr>
          <w:rFonts w:ascii="仿宋_GB2312" w:eastAsia="仿宋_GB2312" w:cs="仿宋_GB2312" w:hint="eastAsia"/>
          <w:sz w:val="32"/>
          <w:szCs w:val="32"/>
        </w:rPr>
        <w:lastRenderedPageBreak/>
        <w:t>8.培育机构聘请的教师没有全部在师资信息库注册的。</w:t>
      </w:r>
    </w:p>
    <w:p w:rsidR="00D7486D" w:rsidRPr="00CA4660" w:rsidRDefault="00C35383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CA4660">
        <w:rPr>
          <w:rFonts w:ascii="仿宋_GB2312" w:eastAsia="仿宋_GB2312" w:cs="仿宋_GB2312" w:hint="eastAsia"/>
          <w:sz w:val="32"/>
          <w:szCs w:val="32"/>
        </w:rPr>
        <w:t>9.参训学员信息没有全部录入高素质农民培训信息管理系统的。</w:t>
      </w:r>
    </w:p>
    <w:p w:rsidR="00D7486D" w:rsidRPr="00CA4660" w:rsidRDefault="00C35383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CA4660">
        <w:rPr>
          <w:rFonts w:ascii="仿宋_GB2312" w:eastAsia="仿宋_GB2312" w:cs="仿宋_GB2312" w:hint="eastAsia"/>
          <w:sz w:val="32"/>
          <w:szCs w:val="32"/>
        </w:rPr>
        <w:t>以下情形有2项的，考核验收不予通过：</w:t>
      </w:r>
    </w:p>
    <w:p w:rsidR="00D7486D" w:rsidRPr="00CA4660" w:rsidRDefault="00C35383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CA4660">
        <w:rPr>
          <w:rFonts w:ascii="仿宋_GB2312" w:eastAsia="仿宋_GB2312" w:cs="仿宋_GB2312" w:hint="eastAsia"/>
          <w:sz w:val="32"/>
          <w:szCs w:val="32"/>
        </w:rPr>
        <w:t>1.没有上全国农业科教云平台、“云上智农”APP或广东精农网络培训学院课程。</w:t>
      </w:r>
    </w:p>
    <w:p w:rsidR="00D7486D" w:rsidRPr="00CA4660" w:rsidRDefault="00C35383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CA4660">
        <w:rPr>
          <w:rFonts w:ascii="仿宋_GB2312" w:eastAsia="仿宋_GB2312" w:cs="仿宋_GB2312" w:hint="eastAsia"/>
          <w:sz w:val="32"/>
          <w:szCs w:val="32"/>
        </w:rPr>
        <w:t>2.没有发放4本以上教材资料或所发放使用教材为盗版的。</w:t>
      </w:r>
    </w:p>
    <w:p w:rsidR="00D7486D" w:rsidRPr="00CA4660" w:rsidRDefault="00C35383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CA4660">
        <w:rPr>
          <w:rFonts w:ascii="仿宋_GB2312" w:eastAsia="仿宋_GB2312" w:cs="仿宋_GB2312" w:hint="eastAsia"/>
          <w:sz w:val="32"/>
          <w:szCs w:val="32"/>
        </w:rPr>
        <w:t>3.没有完成电商学习基地或实训学习基地参观学习任务的。</w:t>
      </w:r>
    </w:p>
    <w:p w:rsidR="00D7486D" w:rsidRPr="00CA4660" w:rsidRDefault="00C35383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CA4660">
        <w:rPr>
          <w:rFonts w:ascii="仿宋_GB2312" w:eastAsia="仿宋_GB2312" w:cs="仿宋_GB2312" w:hint="eastAsia"/>
          <w:sz w:val="32"/>
          <w:szCs w:val="32"/>
        </w:rPr>
        <w:t>4.验收档案资料不齐全、没有装订成册的。</w:t>
      </w:r>
    </w:p>
    <w:p w:rsidR="00D7486D" w:rsidRPr="00CA4660" w:rsidRDefault="00C35383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CA4660">
        <w:rPr>
          <w:rFonts w:ascii="仿宋_GB2312" w:eastAsia="仿宋_GB2312" w:cs="仿宋_GB2312" w:hint="eastAsia"/>
          <w:sz w:val="32"/>
          <w:szCs w:val="32"/>
        </w:rPr>
        <w:t>5.没有提供至少1个精品课视频资料的。</w:t>
      </w:r>
    </w:p>
    <w:p w:rsidR="00D7486D" w:rsidRPr="00CA4660" w:rsidRDefault="00C35383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CA4660">
        <w:rPr>
          <w:rFonts w:ascii="仿宋_GB2312" w:eastAsia="仿宋_GB2312" w:cs="仿宋_GB2312" w:hint="eastAsia"/>
          <w:sz w:val="32"/>
          <w:szCs w:val="32"/>
        </w:rPr>
        <w:t>6.参训学员信息资料不齐全的。</w:t>
      </w:r>
    </w:p>
    <w:p w:rsidR="00D7486D" w:rsidRPr="00CA4660" w:rsidRDefault="00C35383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CA4660">
        <w:rPr>
          <w:rFonts w:ascii="仿宋_GB2312" w:eastAsia="仿宋_GB2312" w:cs="仿宋_GB2312" w:hint="eastAsia"/>
          <w:sz w:val="32"/>
          <w:szCs w:val="32"/>
        </w:rPr>
        <w:t>7.培训内容符合省实施方案要求但未提供工作方案的。</w:t>
      </w:r>
    </w:p>
    <w:p w:rsidR="00D7486D" w:rsidRPr="00CA4660" w:rsidRDefault="00D7486D" w:rsidP="00F82DA6">
      <w:pPr>
        <w:autoSpaceDE w:val="0"/>
        <w:spacing w:line="590" w:lineRule="exact"/>
        <w:rPr>
          <w:rFonts w:ascii="仿宋_GB2312" w:eastAsia="仿宋_GB2312" w:cs="仿宋_GB2312"/>
          <w:szCs w:val="21"/>
        </w:rPr>
        <w:sectPr w:rsidR="00D7486D" w:rsidRPr="00CA4660">
          <w:footerReference w:type="default" r:id="rId6"/>
          <w:pgSz w:w="11906" w:h="16838"/>
          <w:pgMar w:top="1871" w:right="1531" w:bottom="1871" w:left="1531" w:header="851" w:footer="1418" w:gutter="0"/>
          <w:cols w:space="720"/>
          <w:titlePg/>
          <w:docGrid w:type="lines" w:linePitch="590"/>
        </w:sectPr>
      </w:pPr>
    </w:p>
    <w:p w:rsidR="00D7486D" w:rsidRPr="00CA4660" w:rsidRDefault="00D7486D" w:rsidP="00F82DA6">
      <w:pPr>
        <w:spacing w:line="540" w:lineRule="exact"/>
      </w:pPr>
    </w:p>
    <w:sectPr w:rsidR="00D7486D" w:rsidRPr="00CA4660" w:rsidSect="00D7486D">
      <w:pgSz w:w="11906" w:h="16838"/>
      <w:pgMar w:top="1803" w:right="1440" w:bottom="180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059" w:rsidRDefault="00D32059" w:rsidP="00D7486D">
      <w:r>
        <w:separator/>
      </w:r>
    </w:p>
  </w:endnote>
  <w:endnote w:type="continuationSeparator" w:id="1">
    <w:p w:rsidR="00D32059" w:rsidRDefault="00D32059" w:rsidP="00D74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创艺简标宋">
    <w:altName w:val="方正兰亭黑_GBK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86D" w:rsidRDefault="00C35383">
    <w:pPr>
      <w:pStyle w:val="a3"/>
      <w:jc w:val="center"/>
      <w:rPr>
        <w:sz w:val="24"/>
      </w:rPr>
    </w:pPr>
    <w:r>
      <w:rPr>
        <w:rFonts w:hint="eastAsia"/>
        <w:sz w:val="24"/>
      </w:rPr>
      <w:t>—</w:t>
    </w:r>
    <w:r>
      <w:rPr>
        <w:rFonts w:hint="eastAsia"/>
        <w:sz w:val="24"/>
      </w:rPr>
      <w:t xml:space="preserve"> </w:t>
    </w:r>
    <w:r w:rsidR="007E22A9">
      <w:rPr>
        <w:sz w:val="24"/>
      </w:rPr>
      <w:fldChar w:fldCharType="begin"/>
    </w:r>
    <w:r>
      <w:rPr>
        <w:sz w:val="24"/>
      </w:rPr>
      <w:instrText xml:space="preserve"> PAGE   \* MERGEFORMAT </w:instrText>
    </w:r>
    <w:r w:rsidR="007E22A9">
      <w:rPr>
        <w:sz w:val="24"/>
      </w:rPr>
      <w:fldChar w:fldCharType="separate"/>
    </w:r>
    <w:r w:rsidR="00F82DA6" w:rsidRPr="00F82DA6">
      <w:rPr>
        <w:noProof/>
        <w:sz w:val="24"/>
        <w:lang w:val="zh-CN"/>
      </w:rPr>
      <w:t>3</w:t>
    </w:r>
    <w:r w:rsidR="007E22A9">
      <w:rPr>
        <w:sz w:val="24"/>
      </w:rPr>
      <w:fldChar w:fldCharType="end"/>
    </w:r>
    <w:r>
      <w:rPr>
        <w:rFonts w:hint="eastAsia"/>
        <w:sz w:val="24"/>
      </w:rPr>
      <w:t xml:space="preserve"> </w:t>
    </w:r>
    <w:r>
      <w:rPr>
        <w:rFonts w:hint="eastAsia"/>
        <w:sz w:val="24"/>
      </w:rPr>
      <w:t>—</w:t>
    </w:r>
  </w:p>
  <w:p w:rsidR="00D7486D" w:rsidRDefault="00D7486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059" w:rsidRDefault="00D32059" w:rsidP="00D7486D">
      <w:r>
        <w:separator/>
      </w:r>
    </w:p>
  </w:footnote>
  <w:footnote w:type="continuationSeparator" w:id="1">
    <w:p w:rsidR="00D32059" w:rsidRDefault="00D32059" w:rsidP="00D748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T"/>
  </w:docVars>
  <w:rsids>
    <w:rsidRoot w:val="00D7486D"/>
    <w:rsid w:val="00046CA0"/>
    <w:rsid w:val="00186BCB"/>
    <w:rsid w:val="001A69BF"/>
    <w:rsid w:val="00300D36"/>
    <w:rsid w:val="007E22A9"/>
    <w:rsid w:val="008D63D4"/>
    <w:rsid w:val="00A036CD"/>
    <w:rsid w:val="00B901D7"/>
    <w:rsid w:val="00C35383"/>
    <w:rsid w:val="00CA4660"/>
    <w:rsid w:val="00D32059"/>
    <w:rsid w:val="00D7486D"/>
    <w:rsid w:val="00DC290A"/>
    <w:rsid w:val="00F82DA6"/>
    <w:rsid w:val="021D391B"/>
    <w:rsid w:val="02C941D1"/>
    <w:rsid w:val="05E01F5E"/>
    <w:rsid w:val="093F5A74"/>
    <w:rsid w:val="098A46BA"/>
    <w:rsid w:val="0B1A65E0"/>
    <w:rsid w:val="0E0662D9"/>
    <w:rsid w:val="0E8C469F"/>
    <w:rsid w:val="0EAD149C"/>
    <w:rsid w:val="0F9F2542"/>
    <w:rsid w:val="11C73FD2"/>
    <w:rsid w:val="13CA0B01"/>
    <w:rsid w:val="15035321"/>
    <w:rsid w:val="152E540A"/>
    <w:rsid w:val="15EE4223"/>
    <w:rsid w:val="18CB43A7"/>
    <w:rsid w:val="19A84D29"/>
    <w:rsid w:val="1BEC6B0F"/>
    <w:rsid w:val="1C183DA8"/>
    <w:rsid w:val="1E641526"/>
    <w:rsid w:val="23695CD2"/>
    <w:rsid w:val="24961D0D"/>
    <w:rsid w:val="24C543A1"/>
    <w:rsid w:val="25852068"/>
    <w:rsid w:val="25DC485C"/>
    <w:rsid w:val="26CB1A16"/>
    <w:rsid w:val="26FC6074"/>
    <w:rsid w:val="28185E93"/>
    <w:rsid w:val="295B3526"/>
    <w:rsid w:val="29CE019B"/>
    <w:rsid w:val="2A1E1B25"/>
    <w:rsid w:val="2B5E72FD"/>
    <w:rsid w:val="2CE77484"/>
    <w:rsid w:val="2E093082"/>
    <w:rsid w:val="322748ED"/>
    <w:rsid w:val="322D5BCA"/>
    <w:rsid w:val="32EE71E8"/>
    <w:rsid w:val="355157DD"/>
    <w:rsid w:val="3AA47D0C"/>
    <w:rsid w:val="3ABD32EC"/>
    <w:rsid w:val="40073668"/>
    <w:rsid w:val="41067DC3"/>
    <w:rsid w:val="41AB1058"/>
    <w:rsid w:val="450F54A9"/>
    <w:rsid w:val="48657F2A"/>
    <w:rsid w:val="4A663028"/>
    <w:rsid w:val="4CC90623"/>
    <w:rsid w:val="4E0D2791"/>
    <w:rsid w:val="4F204746"/>
    <w:rsid w:val="4FD55530"/>
    <w:rsid w:val="50A92D5F"/>
    <w:rsid w:val="50BC5A36"/>
    <w:rsid w:val="513B7615"/>
    <w:rsid w:val="51AE428B"/>
    <w:rsid w:val="5A0A1EE7"/>
    <w:rsid w:val="5B0E18F6"/>
    <w:rsid w:val="5B7200D7"/>
    <w:rsid w:val="5C21299A"/>
    <w:rsid w:val="5C95320C"/>
    <w:rsid w:val="5D283143"/>
    <w:rsid w:val="5D5201C0"/>
    <w:rsid w:val="5E3C39A8"/>
    <w:rsid w:val="5E5B12F6"/>
    <w:rsid w:val="5FEA0B84"/>
    <w:rsid w:val="60392E2E"/>
    <w:rsid w:val="60D74928"/>
    <w:rsid w:val="60DB661B"/>
    <w:rsid w:val="63351CE7"/>
    <w:rsid w:val="63AB456B"/>
    <w:rsid w:val="642F4DB7"/>
    <w:rsid w:val="65312DB1"/>
    <w:rsid w:val="674E0ACD"/>
    <w:rsid w:val="67902011"/>
    <w:rsid w:val="67B478DF"/>
    <w:rsid w:val="67E22987"/>
    <w:rsid w:val="680D3662"/>
    <w:rsid w:val="686239C2"/>
    <w:rsid w:val="69F04FE9"/>
    <w:rsid w:val="6A3C6480"/>
    <w:rsid w:val="6B264581"/>
    <w:rsid w:val="6B7B4D86"/>
    <w:rsid w:val="6BC04E8F"/>
    <w:rsid w:val="6CC14A1B"/>
    <w:rsid w:val="6F833042"/>
    <w:rsid w:val="70025A76"/>
    <w:rsid w:val="720C498A"/>
    <w:rsid w:val="729329B5"/>
    <w:rsid w:val="75742F72"/>
    <w:rsid w:val="75775891"/>
    <w:rsid w:val="767B3E8C"/>
    <w:rsid w:val="77F57C6E"/>
    <w:rsid w:val="785B3F75"/>
    <w:rsid w:val="7BB70211"/>
    <w:rsid w:val="7CBD564A"/>
    <w:rsid w:val="7D7564C5"/>
    <w:rsid w:val="7E1150D6"/>
    <w:rsid w:val="7EFD1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rsid w:val="00D7486D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qFormat/>
    <w:rsid w:val="00D7486D"/>
    <w:pPr>
      <w:keepNext/>
      <w:keepLines/>
      <w:spacing w:line="413" w:lineRule="auto"/>
      <w:outlineLvl w:val="2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D7486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styleId="a4">
    <w:name w:val="Normal (Web)"/>
    <w:basedOn w:val="a"/>
    <w:unhideWhenUsed/>
    <w:qFormat/>
    <w:rsid w:val="00D748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1"/>
    <w:qFormat/>
    <w:rsid w:val="00D7486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uiPriority w:val="20"/>
    <w:qFormat/>
    <w:rsid w:val="00D7486D"/>
    <w:rPr>
      <w:i/>
      <w:iCs/>
    </w:rPr>
  </w:style>
  <w:style w:type="paragraph" w:styleId="a7">
    <w:name w:val="header"/>
    <w:basedOn w:val="a"/>
    <w:link w:val="Char"/>
    <w:rsid w:val="00CA4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CA4660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Administrator.PCOS-2211081512</dc:creator>
  <cp:lastModifiedBy>Lenovo</cp:lastModifiedBy>
  <cp:revision>6</cp:revision>
  <dcterms:created xsi:type="dcterms:W3CDTF">2022-11-18T01:45:00Z</dcterms:created>
  <dcterms:modified xsi:type="dcterms:W3CDTF">2022-12-09T07:16:00Z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D6B5373BCE2F402AB9128D84F6DF792D</vt:lpwstr>
  </property>
</Properties>
</file>