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36"/>
        </w:rPr>
        <w:t>广东省</w:t>
      </w:r>
      <w:r>
        <w:rPr>
          <w:rFonts w:asciiTheme="minorEastAsia" w:hAnsiTheme="minorEastAsia" w:eastAsiaTheme="minorEastAsia"/>
          <w:sz w:val="36"/>
          <w:u w:val="single"/>
        </w:rPr>
        <w:t>梅州</w:t>
      </w:r>
      <w:r>
        <w:rPr>
          <w:rFonts w:asciiTheme="minorEastAsia" w:hAnsiTheme="minorEastAsia" w:eastAsiaTheme="minorEastAsia"/>
          <w:sz w:val="36"/>
        </w:rPr>
        <w:t>市(县)</w:t>
      </w:r>
      <w:r>
        <w:rPr>
          <w:rFonts w:asciiTheme="minorEastAsia" w:hAnsiTheme="minorEastAsia" w:eastAsiaTheme="minorEastAsia"/>
          <w:sz w:val="36"/>
          <w:u w:val="single"/>
        </w:rPr>
        <w:t>20</w:t>
      </w:r>
      <w:r>
        <w:rPr>
          <w:rFonts w:hint="eastAsia" w:asciiTheme="minorEastAsia" w:hAnsiTheme="minorEastAsia" w:eastAsiaTheme="minorEastAsia"/>
          <w:sz w:val="36"/>
          <w:u w:val="single"/>
        </w:rPr>
        <w:t>21</w:t>
      </w:r>
      <w:r>
        <w:rPr>
          <w:rFonts w:asciiTheme="minorEastAsia" w:hAnsiTheme="minorEastAsia" w:eastAsiaTheme="minorEastAsia"/>
          <w:sz w:val="36"/>
        </w:rPr>
        <w:t>年第</w:t>
      </w:r>
      <w:r>
        <w:rPr>
          <w:rFonts w:hint="eastAsia" w:asciiTheme="minorEastAsia" w:hAnsiTheme="minorEastAsia" w:eastAsiaTheme="minorEastAsia"/>
          <w:sz w:val="36"/>
          <w:lang w:val="en-US" w:eastAsia="zh-CN"/>
        </w:rPr>
        <w:t>4</w:t>
      </w:r>
      <w:r>
        <w:rPr>
          <w:rFonts w:asciiTheme="minorEastAsia" w:hAnsiTheme="minorEastAsia" w:eastAsiaTheme="minorEastAsia"/>
          <w:sz w:val="36"/>
        </w:rPr>
        <w:t>季度企业废气监测季报表</w:t>
      </w:r>
    </w:p>
    <w:p>
      <w:pPr>
        <w:spacing w:line="32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单位法人代码：67519788-4                      单位详细名称：</w:t>
      </w:r>
      <w:r>
        <w:rPr>
          <w:rFonts w:hint="eastAsia" w:asciiTheme="minorEastAsia" w:hAnsiTheme="minorEastAsia" w:eastAsiaTheme="minorEastAsia"/>
          <w:sz w:val="18"/>
          <w:szCs w:val="18"/>
        </w:rPr>
        <w:t>蕉岭县龙腾旋窑水泥有限公司</w:t>
      </w: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W w:w="156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624"/>
        <w:gridCol w:w="1695"/>
        <w:gridCol w:w="6"/>
        <w:gridCol w:w="567"/>
        <w:gridCol w:w="709"/>
        <w:gridCol w:w="850"/>
        <w:gridCol w:w="851"/>
        <w:gridCol w:w="567"/>
        <w:gridCol w:w="610"/>
        <w:gridCol w:w="862"/>
        <w:gridCol w:w="861"/>
        <w:gridCol w:w="785"/>
        <w:gridCol w:w="649"/>
        <w:gridCol w:w="861"/>
        <w:gridCol w:w="727"/>
        <w:gridCol w:w="558"/>
        <w:gridCol w:w="551"/>
        <w:gridCol w:w="690"/>
        <w:gridCol w:w="841"/>
        <w:gridCol w:w="691"/>
        <w:gridCol w:w="5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  <w:jc w:val="center"/>
        </w:trPr>
        <w:tc>
          <w:tcPr>
            <w:tcW w:w="49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日期</w:t>
            </w:r>
          </w:p>
        </w:tc>
        <w:tc>
          <w:tcPr>
            <w:tcW w:w="62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排污口编号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实测浓度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折算浓度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61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6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实测浓度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6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78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废气排放量 (m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/h)</w:t>
            </w:r>
          </w:p>
        </w:tc>
        <w:tc>
          <w:tcPr>
            <w:tcW w:w="223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生产工况</w:t>
            </w:r>
          </w:p>
        </w:tc>
        <w:tc>
          <w:tcPr>
            <w:tcW w:w="2640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  <w:tc>
          <w:tcPr>
            <w:tcW w:w="69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燃料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耗量(t/h)</w:t>
            </w:r>
          </w:p>
        </w:tc>
        <w:tc>
          <w:tcPr>
            <w:tcW w:w="57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含硫量(%)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设计产量     (t/h)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实际产量      (t/h)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负荷    (%)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>日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石灰石破碎机除尘后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1.37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-4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1.39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煤磨除尘后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7.58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4.74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4.56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1.28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4.11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1.24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1.21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1.78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1.19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1.68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1.23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1.85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DA013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窑头除尘后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9.6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2.78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6.32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188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218</w:t>
            </w:r>
          </w:p>
        </w:tc>
        <w:tc>
          <w:tcPr>
            <w:tcW w:w="72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115.9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窑尾除尘后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11.0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2.70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5.36×10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7.03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696764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193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0.579</w:t>
            </w:r>
          </w:p>
        </w:tc>
        <w:tc>
          <w:tcPr>
            <w:tcW w:w="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氟化物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1.32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1.11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3.36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5.55×10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汞及其化合物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0.0025L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5.36×10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" w:hRule="atLeast"/>
          <w:jc w:val="center"/>
        </w:trPr>
        <w:tc>
          <w:tcPr>
            <w:tcW w:w="2813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281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出口浓度为实测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（平均）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浓度，与手工监测数据的比对在允许的误差范围内。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" w:hRule="atLeast"/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1513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执行标准级别：《水泥工业大气污染物排放标准》(GB 4915-2013)表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标准；燃料名称：其它。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" w:hRule="atLeast"/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132" w:type="dxa"/>
            <w:gridSpan w:val="21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其它：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生产负荷由企业提供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2、蕉岭县龙腾旋窑水泥有限公司一线为原广东油坑建材有限公司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。</w:t>
            </w:r>
          </w:p>
        </w:tc>
      </w:tr>
    </w:tbl>
    <w:p>
      <w:pPr>
        <w:tabs>
          <w:tab w:val="left" w:pos="1236"/>
        </w:tabs>
        <w:spacing w:line="380" w:lineRule="exact"/>
        <w:jc w:val="lef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汇总：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复核：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审核：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签发：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上</w:t>
      </w:r>
      <w:r>
        <w:rPr>
          <w:rFonts w:asciiTheme="minorEastAsia" w:hAnsiTheme="minorEastAsia" w:eastAsiaTheme="minorEastAsia"/>
          <w:sz w:val="18"/>
          <w:szCs w:val="18"/>
        </w:rPr>
        <w:t>报单位（盖章）：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上</w:t>
      </w:r>
      <w:r>
        <w:rPr>
          <w:rFonts w:asciiTheme="minorEastAsia" w:hAnsiTheme="minorEastAsia" w:eastAsiaTheme="minorEastAsia"/>
          <w:sz w:val="18"/>
          <w:szCs w:val="18"/>
        </w:rPr>
        <w:t>报时间：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</w:t>
      </w:r>
      <w:r>
        <w:rPr>
          <w:rFonts w:asciiTheme="minorEastAsia" w:hAnsiTheme="minorEastAsia" w:eastAsiaTheme="minorEastAsia"/>
          <w:sz w:val="18"/>
          <w:szCs w:val="18"/>
        </w:rPr>
        <w:t>年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</w:t>
      </w:r>
      <w:r>
        <w:rPr>
          <w:rFonts w:asciiTheme="minorEastAsia" w:hAnsiTheme="minorEastAsia" w:eastAsiaTheme="minorEastAsia"/>
          <w:sz w:val="18"/>
          <w:szCs w:val="18"/>
        </w:rPr>
        <w:t>月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</w:t>
      </w:r>
      <w:r>
        <w:rPr>
          <w:rFonts w:asciiTheme="minorEastAsia" w:hAnsiTheme="minorEastAsia" w:eastAsiaTheme="minorEastAsia"/>
          <w:sz w:val="18"/>
          <w:szCs w:val="18"/>
        </w:rPr>
        <w:t>日</w:t>
      </w:r>
    </w:p>
    <w:sectPr>
      <w:pgSz w:w="16838" w:h="11906" w:orient="landscape"/>
      <w:pgMar w:top="1701" w:right="1440" w:bottom="170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40D5"/>
    <w:rsid w:val="0000677E"/>
    <w:rsid w:val="00013725"/>
    <w:rsid w:val="00023F6E"/>
    <w:rsid w:val="0007746A"/>
    <w:rsid w:val="000B0014"/>
    <w:rsid w:val="000D0EEF"/>
    <w:rsid w:val="000D5838"/>
    <w:rsid w:val="000D5D63"/>
    <w:rsid w:val="000E406F"/>
    <w:rsid w:val="0010020C"/>
    <w:rsid w:val="0013073D"/>
    <w:rsid w:val="00141D90"/>
    <w:rsid w:val="001476EA"/>
    <w:rsid w:val="00180B94"/>
    <w:rsid w:val="001822FC"/>
    <w:rsid w:val="001914E5"/>
    <w:rsid w:val="001946BF"/>
    <w:rsid w:val="00197F7F"/>
    <w:rsid w:val="001C5842"/>
    <w:rsid w:val="001E07D8"/>
    <w:rsid w:val="001F0F73"/>
    <w:rsid w:val="002016DA"/>
    <w:rsid w:val="00202A3F"/>
    <w:rsid w:val="00203A1F"/>
    <w:rsid w:val="0025135B"/>
    <w:rsid w:val="00263CEA"/>
    <w:rsid w:val="0026561A"/>
    <w:rsid w:val="00277D09"/>
    <w:rsid w:val="002815BF"/>
    <w:rsid w:val="002A1D49"/>
    <w:rsid w:val="002F638E"/>
    <w:rsid w:val="00300FB1"/>
    <w:rsid w:val="0032470D"/>
    <w:rsid w:val="00357405"/>
    <w:rsid w:val="00361622"/>
    <w:rsid w:val="003900BC"/>
    <w:rsid w:val="003926DD"/>
    <w:rsid w:val="003956C0"/>
    <w:rsid w:val="003B3840"/>
    <w:rsid w:val="003F05F6"/>
    <w:rsid w:val="00413D4B"/>
    <w:rsid w:val="004147A8"/>
    <w:rsid w:val="00420227"/>
    <w:rsid w:val="004205E7"/>
    <w:rsid w:val="0043543A"/>
    <w:rsid w:val="00436DB0"/>
    <w:rsid w:val="004422D4"/>
    <w:rsid w:val="00444BD0"/>
    <w:rsid w:val="00447891"/>
    <w:rsid w:val="00465B74"/>
    <w:rsid w:val="004740D5"/>
    <w:rsid w:val="00482081"/>
    <w:rsid w:val="00483389"/>
    <w:rsid w:val="004B7BAB"/>
    <w:rsid w:val="004C061E"/>
    <w:rsid w:val="004E7FCC"/>
    <w:rsid w:val="0050447E"/>
    <w:rsid w:val="00512CFC"/>
    <w:rsid w:val="0051582C"/>
    <w:rsid w:val="0053113E"/>
    <w:rsid w:val="00535515"/>
    <w:rsid w:val="00553E6C"/>
    <w:rsid w:val="00591122"/>
    <w:rsid w:val="00597359"/>
    <w:rsid w:val="005977BF"/>
    <w:rsid w:val="005A6775"/>
    <w:rsid w:val="005C2FA4"/>
    <w:rsid w:val="005F5A26"/>
    <w:rsid w:val="0060143D"/>
    <w:rsid w:val="00603C06"/>
    <w:rsid w:val="0061380D"/>
    <w:rsid w:val="00642705"/>
    <w:rsid w:val="0065076C"/>
    <w:rsid w:val="0068192E"/>
    <w:rsid w:val="0068311F"/>
    <w:rsid w:val="00697EB1"/>
    <w:rsid w:val="006A2915"/>
    <w:rsid w:val="006A3B73"/>
    <w:rsid w:val="006A5C4C"/>
    <w:rsid w:val="006B309A"/>
    <w:rsid w:val="006D13A7"/>
    <w:rsid w:val="006D7B6B"/>
    <w:rsid w:val="006E5065"/>
    <w:rsid w:val="006F6D61"/>
    <w:rsid w:val="007020A8"/>
    <w:rsid w:val="00705232"/>
    <w:rsid w:val="007072B1"/>
    <w:rsid w:val="00735540"/>
    <w:rsid w:val="007366C3"/>
    <w:rsid w:val="0074130D"/>
    <w:rsid w:val="007563A7"/>
    <w:rsid w:val="00770162"/>
    <w:rsid w:val="00787BB2"/>
    <w:rsid w:val="007D4A50"/>
    <w:rsid w:val="007F0F14"/>
    <w:rsid w:val="00803953"/>
    <w:rsid w:val="00826E79"/>
    <w:rsid w:val="00843C39"/>
    <w:rsid w:val="00866FA0"/>
    <w:rsid w:val="00867A40"/>
    <w:rsid w:val="00881775"/>
    <w:rsid w:val="008A291C"/>
    <w:rsid w:val="008A7C7A"/>
    <w:rsid w:val="008E5CC8"/>
    <w:rsid w:val="0090364A"/>
    <w:rsid w:val="009235E1"/>
    <w:rsid w:val="0093434B"/>
    <w:rsid w:val="0093730D"/>
    <w:rsid w:val="00973929"/>
    <w:rsid w:val="00973945"/>
    <w:rsid w:val="009904CF"/>
    <w:rsid w:val="00991A4B"/>
    <w:rsid w:val="009C4FED"/>
    <w:rsid w:val="009D1222"/>
    <w:rsid w:val="009E57B1"/>
    <w:rsid w:val="00A04EF6"/>
    <w:rsid w:val="00A11970"/>
    <w:rsid w:val="00A4157E"/>
    <w:rsid w:val="00A418C9"/>
    <w:rsid w:val="00A64CDD"/>
    <w:rsid w:val="00A80D55"/>
    <w:rsid w:val="00A959A0"/>
    <w:rsid w:val="00AA0259"/>
    <w:rsid w:val="00AD7556"/>
    <w:rsid w:val="00AE361C"/>
    <w:rsid w:val="00AE7D33"/>
    <w:rsid w:val="00B13F21"/>
    <w:rsid w:val="00B22858"/>
    <w:rsid w:val="00B34FB1"/>
    <w:rsid w:val="00BA0BF1"/>
    <w:rsid w:val="00BA78B7"/>
    <w:rsid w:val="00BC5A5F"/>
    <w:rsid w:val="00BF093C"/>
    <w:rsid w:val="00BF0F1E"/>
    <w:rsid w:val="00BF5A72"/>
    <w:rsid w:val="00BF6232"/>
    <w:rsid w:val="00C031A1"/>
    <w:rsid w:val="00C07750"/>
    <w:rsid w:val="00C31BBC"/>
    <w:rsid w:val="00C376C2"/>
    <w:rsid w:val="00C44BE4"/>
    <w:rsid w:val="00C62846"/>
    <w:rsid w:val="00C93057"/>
    <w:rsid w:val="00C9391B"/>
    <w:rsid w:val="00CA66CB"/>
    <w:rsid w:val="00CA7EA0"/>
    <w:rsid w:val="00CC3328"/>
    <w:rsid w:val="00CC5DD8"/>
    <w:rsid w:val="00CF5FD9"/>
    <w:rsid w:val="00CF7D90"/>
    <w:rsid w:val="00D0240F"/>
    <w:rsid w:val="00D02C2C"/>
    <w:rsid w:val="00D47122"/>
    <w:rsid w:val="00D513EF"/>
    <w:rsid w:val="00D776FD"/>
    <w:rsid w:val="00D92A35"/>
    <w:rsid w:val="00DE09D0"/>
    <w:rsid w:val="00DE1DA1"/>
    <w:rsid w:val="00DE2F6E"/>
    <w:rsid w:val="00DE55F0"/>
    <w:rsid w:val="00DF3BCF"/>
    <w:rsid w:val="00E3080E"/>
    <w:rsid w:val="00E36614"/>
    <w:rsid w:val="00E558F8"/>
    <w:rsid w:val="00E731FA"/>
    <w:rsid w:val="00E741D5"/>
    <w:rsid w:val="00E87DB1"/>
    <w:rsid w:val="00EB23D5"/>
    <w:rsid w:val="00ED420D"/>
    <w:rsid w:val="00F11026"/>
    <w:rsid w:val="00F1427D"/>
    <w:rsid w:val="00F24A95"/>
    <w:rsid w:val="00F30552"/>
    <w:rsid w:val="00F4229D"/>
    <w:rsid w:val="00F47135"/>
    <w:rsid w:val="00F613D3"/>
    <w:rsid w:val="00F72643"/>
    <w:rsid w:val="00FB4A9B"/>
    <w:rsid w:val="00FB6B14"/>
    <w:rsid w:val="00FC66CD"/>
    <w:rsid w:val="00FF4EF5"/>
    <w:rsid w:val="1A5F50A6"/>
    <w:rsid w:val="1C5C41E6"/>
    <w:rsid w:val="35D04881"/>
    <w:rsid w:val="42202175"/>
    <w:rsid w:val="56174B11"/>
    <w:rsid w:val="7AEC06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225</Words>
  <Characters>1287</Characters>
  <Lines>10</Lines>
  <Paragraphs>3</Paragraphs>
  <TotalTime>7</TotalTime>
  <ScaleCrop>false</ScaleCrop>
  <LinksUpToDate>false</LinksUpToDate>
  <CharactersWithSpaces>1509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2018-05-02T02:08:00Z</dcterms:created>
  <dc:creator>Chinese User</dc:creator>
  <cp:lastModifiedBy> 丶</cp:lastModifiedBy>
  <cp:lastPrinted>2020-10-12T09:25:00Z</cp:lastPrinted>
  <dcterms:modified xsi:type="dcterms:W3CDTF">2022-01-17T08:22:37Z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67BDA37EC86B480FB7863E5E1EE6111B</vt:lpwstr>
  </property>
</Properties>
</file>