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6F" w:rsidRPr="003A519F" w:rsidRDefault="00B81569" w:rsidP="0077346F">
      <w:pPr>
        <w:spacing w:line="520" w:lineRule="exact"/>
        <w:jc w:val="center"/>
        <w:rPr>
          <w:rFonts w:ascii="Times New Roman" w:eastAsia="文星标宋" w:hAnsi="Times New Roman" w:cs="Times New Roman"/>
          <w:noProof/>
          <w:sz w:val="44"/>
          <w:szCs w:val="44"/>
        </w:rPr>
      </w:pPr>
      <w:r>
        <w:rPr>
          <w:rFonts w:ascii="Times New Roman" w:eastAsia="方正小标宋简体" w:hAnsi="Times New Roman" w:cs="Times New Roman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8" type="#_x0000_t202" style="position:absolute;left:0;text-align:left;margin-left:-3.75pt;margin-top:-3.15pt;width:90.95pt;height:32.6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" filled="f" stroked="f">
            <v:textbox>
              <w:txbxContent>
                <w:p w:rsidR="00284CBF" w:rsidRPr="001B3916" w:rsidRDefault="00284CBF" w:rsidP="0077346F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1B3916">
                    <w:rPr>
                      <w:rFonts w:ascii="仿宋_GB2312" w:eastAsia="仿宋_GB2312" w:hint="eastAsia"/>
                      <w:sz w:val="32"/>
                      <w:szCs w:val="32"/>
                    </w:rPr>
                    <w:t>附件</w:t>
                  </w:r>
                  <w:r w:rsidRPr="00303917">
                    <w:rPr>
                      <w:rFonts w:ascii="宋体" w:eastAsia="宋体" w:hAnsi="宋体" w:hint="eastAsia"/>
                      <w:sz w:val="32"/>
                      <w:szCs w:val="32"/>
                    </w:rPr>
                    <w:t>2</w:t>
                  </w:r>
                  <w:r w:rsidRPr="001B3916">
                    <w:rPr>
                      <w:rFonts w:ascii="仿宋_GB2312" w:eastAsia="仿宋_GB2312" w:hint="eastAsia"/>
                      <w:sz w:val="32"/>
                      <w:szCs w:val="32"/>
                    </w:rPr>
                    <w:t>：</w:t>
                  </w:r>
                </w:p>
              </w:txbxContent>
            </v:textbox>
          </v:shape>
        </w:pict>
      </w:r>
    </w:p>
    <w:p w:rsidR="0077346F" w:rsidRPr="001B3916" w:rsidRDefault="005F3DA2" w:rsidP="0077346F">
      <w:pPr>
        <w:spacing w:line="560" w:lineRule="exact"/>
        <w:jc w:val="center"/>
        <w:rPr>
          <w:rFonts w:ascii="创艺简标宋" w:eastAsia="创艺简标宋" w:hAnsi="Times New Roman" w:cs="Times New Roman"/>
          <w:noProof/>
          <w:sz w:val="38"/>
          <w:szCs w:val="38"/>
        </w:rPr>
      </w:pPr>
      <w:bookmarkStart w:id="0" w:name="_GoBack"/>
      <w:r w:rsidRPr="001B3916">
        <w:rPr>
          <w:rFonts w:ascii="创艺简标宋" w:eastAsia="创艺简标宋" w:hAnsi="Times New Roman" w:cs="Times New Roman" w:hint="eastAsia"/>
          <w:noProof/>
          <w:sz w:val="38"/>
          <w:szCs w:val="38"/>
        </w:rPr>
        <w:t>蕉岭县</w:t>
      </w:r>
      <w:r w:rsidR="0077346F" w:rsidRPr="001B3916">
        <w:rPr>
          <w:rFonts w:ascii="创艺简标宋" w:eastAsia="创艺简标宋" w:hAnsi="Times New Roman" w:cs="Times New Roman" w:hint="eastAsia"/>
          <w:noProof/>
          <w:sz w:val="38"/>
          <w:szCs w:val="38"/>
        </w:rPr>
        <w:t>创建“广东省卫生镇”部门任务分解表</w:t>
      </w:r>
    </w:p>
    <w:bookmarkEnd w:id="0"/>
    <w:p w:rsidR="0077346F" w:rsidRPr="003A519F" w:rsidRDefault="0077346F" w:rsidP="0077346F">
      <w:pPr>
        <w:spacing w:line="400" w:lineRule="exact"/>
        <w:jc w:val="center"/>
        <w:rPr>
          <w:rFonts w:ascii="Times New Roman" w:eastAsia="文星标宋" w:hAnsi="Times New Roman" w:cs="Times New Roman"/>
          <w:noProof/>
          <w:sz w:val="44"/>
          <w:szCs w:val="44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662"/>
        <w:gridCol w:w="1559"/>
        <w:gridCol w:w="1559"/>
        <w:gridCol w:w="1843"/>
      </w:tblGrid>
      <w:tr w:rsidR="00035E0D" w:rsidRPr="003A519F" w:rsidTr="00513CB5">
        <w:trPr>
          <w:trHeight w:val="90"/>
        </w:trPr>
        <w:tc>
          <w:tcPr>
            <w:tcW w:w="8897" w:type="dxa"/>
            <w:gridSpan w:val="2"/>
            <w:vAlign w:val="center"/>
          </w:tcPr>
          <w:p w:rsidR="00035E0D" w:rsidRPr="00B40459" w:rsidRDefault="00035E0D" w:rsidP="0077346F">
            <w:pPr>
              <w:jc w:val="center"/>
              <w:rPr>
                <w:rFonts w:ascii="黑体" w:eastAsia="黑体" w:hAnsi="黑体" w:cs="Times New Roman"/>
                <w:bCs/>
                <w:kern w:val="0"/>
                <w:sz w:val="32"/>
                <w:szCs w:val="32"/>
              </w:rPr>
            </w:pPr>
            <w:r w:rsidRPr="00B40459">
              <w:rPr>
                <w:rFonts w:ascii="黑体" w:eastAsia="黑体" w:hAnsi="黑体" w:cs="Times New Roman"/>
                <w:bCs/>
                <w:kern w:val="0"/>
                <w:sz w:val="32"/>
                <w:szCs w:val="32"/>
              </w:rPr>
              <w:t>任务分解内容</w:t>
            </w:r>
          </w:p>
        </w:tc>
        <w:tc>
          <w:tcPr>
            <w:tcW w:w="1559" w:type="dxa"/>
            <w:vAlign w:val="center"/>
          </w:tcPr>
          <w:p w:rsidR="00035E0D" w:rsidRPr="00B40459" w:rsidRDefault="00035E0D" w:rsidP="0077346F">
            <w:pPr>
              <w:jc w:val="center"/>
              <w:rPr>
                <w:rFonts w:ascii="黑体" w:eastAsia="黑体" w:hAnsi="黑体" w:cs="Times New Roman"/>
                <w:bCs/>
                <w:kern w:val="0"/>
                <w:sz w:val="32"/>
                <w:szCs w:val="32"/>
              </w:rPr>
            </w:pPr>
            <w:r w:rsidRPr="00B40459">
              <w:rPr>
                <w:rFonts w:ascii="黑体" w:eastAsia="黑体" w:hAnsi="黑体" w:cs="Times New Roman"/>
                <w:bCs/>
                <w:kern w:val="0"/>
                <w:sz w:val="32"/>
                <w:szCs w:val="32"/>
              </w:rPr>
              <w:t>责任单位</w:t>
            </w:r>
          </w:p>
        </w:tc>
        <w:tc>
          <w:tcPr>
            <w:tcW w:w="1559" w:type="dxa"/>
            <w:vAlign w:val="center"/>
          </w:tcPr>
          <w:p w:rsidR="00035E0D" w:rsidRPr="003A519F" w:rsidRDefault="00035E0D" w:rsidP="0077346F">
            <w:pPr>
              <w:jc w:val="center"/>
              <w:rPr>
                <w:rFonts w:ascii="Times New Roman" w:eastAsia="文星黑体" w:hAnsi="Times New Roman" w:cs="Times New Roman"/>
                <w:bCs/>
                <w:kern w:val="0"/>
                <w:sz w:val="28"/>
                <w:szCs w:val="28"/>
              </w:rPr>
            </w:pPr>
            <w:r w:rsidRPr="00B40459">
              <w:rPr>
                <w:rFonts w:ascii="黑体" w:eastAsia="黑体" w:hAnsi="黑体" w:cs="Times New Roman"/>
                <w:bCs/>
                <w:kern w:val="0"/>
                <w:sz w:val="32"/>
                <w:szCs w:val="32"/>
              </w:rPr>
              <w:t>协办单位</w:t>
            </w:r>
          </w:p>
        </w:tc>
        <w:tc>
          <w:tcPr>
            <w:tcW w:w="1843" w:type="dxa"/>
            <w:vAlign w:val="center"/>
          </w:tcPr>
          <w:p w:rsidR="00035E0D" w:rsidRPr="003A519F" w:rsidRDefault="00035E0D" w:rsidP="00BA4BC3">
            <w:pPr>
              <w:jc w:val="center"/>
              <w:rPr>
                <w:rFonts w:ascii="Times New Roman" w:eastAsia="文星黑体" w:hAnsi="Times New Roman" w:cs="Times New Roman"/>
                <w:bCs/>
                <w:kern w:val="0"/>
                <w:sz w:val="28"/>
                <w:szCs w:val="28"/>
              </w:rPr>
            </w:pPr>
            <w:r w:rsidRPr="00B40459">
              <w:rPr>
                <w:rFonts w:ascii="黑体" w:eastAsia="黑体" w:hAnsi="黑体" w:cs="Times New Roman"/>
                <w:bCs/>
                <w:kern w:val="0"/>
                <w:sz w:val="32"/>
                <w:szCs w:val="32"/>
              </w:rPr>
              <w:t>完成时间</w:t>
            </w:r>
          </w:p>
        </w:tc>
      </w:tr>
      <w:tr w:rsidR="00035E0D" w:rsidRPr="003A519F" w:rsidTr="00513CB5">
        <w:trPr>
          <w:trHeight w:val="2693"/>
        </w:trPr>
        <w:tc>
          <w:tcPr>
            <w:tcW w:w="2235" w:type="dxa"/>
            <w:vMerge w:val="restart"/>
            <w:vAlign w:val="center"/>
          </w:tcPr>
          <w:p w:rsidR="00035E0D" w:rsidRPr="003A519F" w:rsidRDefault="00035E0D" w:rsidP="0077346F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pacing w:val="4"/>
                <w:kern w:val="0"/>
                <w:sz w:val="32"/>
                <w:szCs w:val="32"/>
              </w:rPr>
            </w:pPr>
            <w:r w:rsidRPr="003A519F">
              <w:rPr>
                <w:rFonts w:ascii="Times New Roman" w:eastAsia="仿宋_GB2312" w:hAnsi="Times New Roman" w:cs="Times New Roman"/>
                <w:bCs/>
                <w:spacing w:val="4"/>
                <w:kern w:val="0"/>
                <w:sz w:val="32"/>
                <w:szCs w:val="32"/>
              </w:rPr>
              <w:t>一、爱国卫生组织管理</w:t>
            </w:r>
          </w:p>
        </w:tc>
        <w:tc>
          <w:tcPr>
            <w:tcW w:w="6662" w:type="dxa"/>
            <w:vAlign w:val="center"/>
          </w:tcPr>
          <w:p w:rsidR="00035E0D" w:rsidRPr="003A519F" w:rsidRDefault="00035E0D" w:rsidP="0077346F">
            <w:pPr>
              <w:spacing w:line="4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1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．认真贯彻执行《广东省爱国卫生工作条例》，把爱国卫生工作纳入当地经济社会发展总规划，列入政府工作目标，明确每年的爱国卫生工作目标和计划。有创建卫生镇的领导机构及工作方案，有检查监督、措施落实。</w:t>
            </w:r>
          </w:p>
        </w:tc>
        <w:tc>
          <w:tcPr>
            <w:tcW w:w="1559" w:type="dxa"/>
            <w:vAlign w:val="center"/>
          </w:tcPr>
          <w:p w:rsidR="00035E0D" w:rsidRPr="003A519F" w:rsidRDefault="003A519F" w:rsidP="0077346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相关</w:t>
            </w:r>
            <w:r w:rsidR="00035E0D"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镇政府</w:t>
            </w:r>
          </w:p>
        </w:tc>
        <w:tc>
          <w:tcPr>
            <w:tcW w:w="1559" w:type="dxa"/>
            <w:vAlign w:val="center"/>
          </w:tcPr>
          <w:p w:rsidR="00035E0D" w:rsidRPr="003A519F" w:rsidRDefault="003A519F" w:rsidP="0077346F">
            <w:pPr>
              <w:spacing w:line="4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相关</w:t>
            </w:r>
            <w:r w:rsidR="00035E0D"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镇爱卫办</w:t>
            </w:r>
          </w:p>
        </w:tc>
        <w:tc>
          <w:tcPr>
            <w:tcW w:w="1843" w:type="dxa"/>
            <w:vAlign w:val="center"/>
          </w:tcPr>
          <w:p w:rsidR="00035E0D" w:rsidRPr="003A519F" w:rsidRDefault="00035E0D" w:rsidP="0077346F">
            <w:pPr>
              <w:spacing w:line="3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35E0D" w:rsidRPr="003A519F" w:rsidTr="00513CB5">
        <w:trPr>
          <w:trHeight w:val="1966"/>
        </w:trPr>
        <w:tc>
          <w:tcPr>
            <w:tcW w:w="2235" w:type="dxa"/>
            <w:vMerge/>
            <w:textDirection w:val="tbRlV"/>
            <w:vAlign w:val="center"/>
          </w:tcPr>
          <w:p w:rsidR="00035E0D" w:rsidRPr="003A519F" w:rsidRDefault="00035E0D" w:rsidP="0077346F">
            <w:pPr>
              <w:spacing w:line="4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6662" w:type="dxa"/>
            <w:vAlign w:val="center"/>
          </w:tcPr>
          <w:p w:rsidR="00035E0D" w:rsidRPr="003A519F" w:rsidRDefault="00035E0D" w:rsidP="0077346F">
            <w:pPr>
              <w:spacing w:line="420" w:lineRule="exact"/>
              <w:rPr>
                <w:rFonts w:ascii="Times New Roman" w:eastAsia="仿宋_GB2312" w:hAnsi="Times New Roman" w:cs="Times New Roman"/>
                <w:spacing w:val="-10"/>
                <w:sz w:val="32"/>
                <w:szCs w:val="32"/>
              </w:rPr>
            </w:pPr>
            <w:r w:rsidRPr="00303917">
              <w:rPr>
                <w:rFonts w:ascii="宋体" w:eastAsia="宋体" w:hAnsi="宋体" w:cs="Times New Roman"/>
                <w:spacing w:val="-10"/>
                <w:sz w:val="32"/>
                <w:szCs w:val="32"/>
              </w:rPr>
              <w:t>2</w:t>
            </w:r>
            <w:r w:rsidRPr="003A519F">
              <w:rPr>
                <w:rFonts w:ascii="Times New Roman" w:eastAsia="仿宋_GB2312" w:hAnsi="Times New Roman" w:cs="Times New Roman"/>
                <w:spacing w:val="-10"/>
                <w:sz w:val="32"/>
                <w:szCs w:val="32"/>
              </w:rPr>
              <w:t>．爱卫会组织健全，镇政府领导任爱卫会主任，委员部门职责明确，任务落实。创建目标明确，有组织、有计划、有措施，做到部门协调、群众参与。</w:t>
            </w:r>
          </w:p>
        </w:tc>
        <w:tc>
          <w:tcPr>
            <w:tcW w:w="1559" w:type="dxa"/>
            <w:vAlign w:val="center"/>
          </w:tcPr>
          <w:p w:rsidR="00035E0D" w:rsidRPr="003A519F" w:rsidRDefault="003A519F" w:rsidP="00E12AC4">
            <w:pPr>
              <w:spacing w:line="4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相关</w:t>
            </w:r>
            <w:r w:rsidR="00035E0D"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镇政府</w:t>
            </w:r>
          </w:p>
        </w:tc>
        <w:tc>
          <w:tcPr>
            <w:tcW w:w="1559" w:type="dxa"/>
            <w:vAlign w:val="center"/>
          </w:tcPr>
          <w:p w:rsidR="00035E0D" w:rsidRPr="003A519F" w:rsidRDefault="003A519F" w:rsidP="00613B68">
            <w:pPr>
              <w:spacing w:line="4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相关</w:t>
            </w:r>
            <w:r w:rsidR="00035E0D"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镇爱卫办、镇爱卫会成员单位</w:t>
            </w:r>
          </w:p>
        </w:tc>
        <w:tc>
          <w:tcPr>
            <w:tcW w:w="1843" w:type="dxa"/>
            <w:vAlign w:val="center"/>
          </w:tcPr>
          <w:p w:rsidR="00035E0D" w:rsidRPr="003A519F" w:rsidRDefault="00035E0D" w:rsidP="0077346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35E0D" w:rsidRPr="003A519F" w:rsidTr="00513CB5">
        <w:trPr>
          <w:trHeight w:val="2427"/>
        </w:trPr>
        <w:tc>
          <w:tcPr>
            <w:tcW w:w="2235" w:type="dxa"/>
            <w:vMerge/>
            <w:textDirection w:val="tbRlV"/>
            <w:vAlign w:val="center"/>
          </w:tcPr>
          <w:p w:rsidR="00035E0D" w:rsidRPr="003A519F" w:rsidRDefault="00035E0D" w:rsidP="0077346F">
            <w:pPr>
              <w:spacing w:line="4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6662" w:type="dxa"/>
            <w:vAlign w:val="center"/>
          </w:tcPr>
          <w:p w:rsidR="00035E0D" w:rsidRPr="003A519F" w:rsidRDefault="00035E0D" w:rsidP="0077346F">
            <w:pPr>
              <w:spacing w:line="4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3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．镇爱国卫生工作管理机构、人员、经费落实，村（居）委有专（兼）职爱国卫生工作人员。建立固定的爱国卫生活动月和活动日制度，文件资料健全，建档规范。</w:t>
            </w:r>
          </w:p>
        </w:tc>
        <w:tc>
          <w:tcPr>
            <w:tcW w:w="1559" w:type="dxa"/>
            <w:vAlign w:val="center"/>
          </w:tcPr>
          <w:p w:rsidR="00035E0D" w:rsidRPr="00E11FFC" w:rsidRDefault="003A519F" w:rsidP="00E11FFC">
            <w:pPr>
              <w:spacing w:line="4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相关</w:t>
            </w:r>
            <w:r w:rsidR="00035E0D"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镇政府</w:t>
            </w:r>
            <w:r w:rsidR="00E11FF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、</w:t>
            </w:r>
            <w:r w:rsidR="00E11FFC" w:rsidRPr="003A519F">
              <w:rPr>
                <w:rFonts w:eastAsia="仿宋_GB2312"/>
                <w:spacing w:val="-20"/>
                <w:sz w:val="32"/>
                <w:szCs w:val="32"/>
              </w:rPr>
              <w:t>各村</w:t>
            </w:r>
            <w:r w:rsidR="00E11FFC">
              <w:rPr>
                <w:rFonts w:eastAsia="仿宋_GB2312" w:hint="eastAsia"/>
                <w:spacing w:val="-20"/>
                <w:sz w:val="32"/>
                <w:szCs w:val="32"/>
              </w:rPr>
              <w:t>（</w:t>
            </w:r>
            <w:r w:rsidR="00E11FFC" w:rsidRPr="003A519F">
              <w:rPr>
                <w:rFonts w:eastAsia="仿宋_GB2312"/>
                <w:spacing w:val="-20"/>
                <w:sz w:val="32"/>
                <w:szCs w:val="32"/>
              </w:rPr>
              <w:t>居委</w:t>
            </w:r>
            <w:r w:rsidR="00E11FFC">
              <w:rPr>
                <w:rFonts w:eastAsia="仿宋_GB2312" w:hint="eastAsia"/>
                <w:spacing w:val="-20"/>
                <w:sz w:val="32"/>
                <w:szCs w:val="32"/>
              </w:rPr>
              <w:t>）</w:t>
            </w:r>
          </w:p>
        </w:tc>
        <w:tc>
          <w:tcPr>
            <w:tcW w:w="1559" w:type="dxa"/>
            <w:vAlign w:val="center"/>
          </w:tcPr>
          <w:p w:rsidR="00035E0D" w:rsidRPr="003A519F" w:rsidRDefault="003A519F" w:rsidP="0077346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相关</w:t>
            </w:r>
            <w:r w:rsidR="00035E0D"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镇爱卫办</w:t>
            </w:r>
          </w:p>
        </w:tc>
        <w:tc>
          <w:tcPr>
            <w:tcW w:w="1843" w:type="dxa"/>
            <w:vAlign w:val="center"/>
          </w:tcPr>
          <w:p w:rsidR="00035E0D" w:rsidRPr="003A519F" w:rsidRDefault="00035E0D" w:rsidP="0077346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35E0D" w:rsidRPr="003A519F" w:rsidTr="00172923">
        <w:trPr>
          <w:trHeight w:val="1402"/>
        </w:trPr>
        <w:tc>
          <w:tcPr>
            <w:tcW w:w="2235" w:type="dxa"/>
            <w:vMerge/>
            <w:textDirection w:val="tbRlV"/>
            <w:vAlign w:val="center"/>
          </w:tcPr>
          <w:p w:rsidR="00035E0D" w:rsidRPr="003A519F" w:rsidRDefault="00035E0D" w:rsidP="0077346F">
            <w:pPr>
              <w:spacing w:line="4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6662" w:type="dxa"/>
            <w:vAlign w:val="center"/>
          </w:tcPr>
          <w:p w:rsidR="00035E0D" w:rsidRPr="003A519F" w:rsidRDefault="00841FC4" w:rsidP="0077346F">
            <w:pPr>
              <w:spacing w:line="4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917">
              <w:rPr>
                <w:rFonts w:ascii="宋体" w:eastAsia="宋体" w:hAnsi="宋体" w:cs="Times New Roman" w:hint="eastAsia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. </w:t>
            </w:r>
            <w:r w:rsidR="00035E0D"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健全群众监督机制，设立卫生问题建议与投诉平台，对群众反映的问题认真核查和整改。问卷调查</w:t>
            </w:r>
            <w:r w:rsidR="00035E0D" w:rsidRPr="00303917">
              <w:rPr>
                <w:rFonts w:ascii="宋体" w:eastAsia="宋体" w:hAnsi="宋体" w:cs="Times New Roman"/>
                <w:sz w:val="32"/>
                <w:szCs w:val="32"/>
              </w:rPr>
              <w:t>100</w:t>
            </w:r>
            <w:r w:rsidR="00035E0D"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人次以上的当地居民和过往旅客，卫生状况满意率</w:t>
            </w:r>
            <w:r w:rsidR="00035E0D"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≥</w:t>
            </w:r>
            <w:r w:rsidR="00035E0D" w:rsidRPr="00303917">
              <w:rPr>
                <w:rFonts w:ascii="宋体" w:eastAsia="宋体" w:hAnsi="宋体" w:cs="Times New Roman"/>
                <w:sz w:val="32"/>
                <w:szCs w:val="32"/>
              </w:rPr>
              <w:t>90</w:t>
            </w:r>
            <w:r w:rsidR="00035E0D"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%</w:t>
            </w:r>
            <w:r w:rsidR="00035E0D"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。</w:t>
            </w:r>
          </w:p>
        </w:tc>
        <w:tc>
          <w:tcPr>
            <w:tcW w:w="1559" w:type="dxa"/>
            <w:vAlign w:val="center"/>
          </w:tcPr>
          <w:p w:rsidR="00035E0D" w:rsidRPr="003A519F" w:rsidRDefault="003A519F" w:rsidP="00E12AC4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相关</w:t>
            </w:r>
            <w:r w:rsidR="00035E0D"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镇政府</w:t>
            </w:r>
          </w:p>
        </w:tc>
        <w:tc>
          <w:tcPr>
            <w:tcW w:w="1559" w:type="dxa"/>
            <w:vAlign w:val="center"/>
          </w:tcPr>
          <w:p w:rsidR="00035E0D" w:rsidRPr="00E11FFC" w:rsidRDefault="003A519F" w:rsidP="00E11FFC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相关</w:t>
            </w:r>
            <w:r w:rsidR="00035E0D"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镇爱卫会成员单位</w:t>
            </w:r>
            <w:r w:rsidR="00E11FF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、</w:t>
            </w:r>
            <w:r w:rsidR="00E11FFC" w:rsidRPr="003A519F">
              <w:rPr>
                <w:rFonts w:eastAsia="仿宋_GB2312"/>
                <w:spacing w:val="-20"/>
                <w:sz w:val="32"/>
                <w:szCs w:val="32"/>
              </w:rPr>
              <w:t>各村</w:t>
            </w:r>
            <w:r w:rsidR="00E11FFC">
              <w:rPr>
                <w:rFonts w:eastAsia="仿宋_GB2312" w:hint="eastAsia"/>
                <w:spacing w:val="-20"/>
                <w:sz w:val="32"/>
                <w:szCs w:val="32"/>
              </w:rPr>
              <w:t>（</w:t>
            </w:r>
            <w:r w:rsidR="00E11FFC" w:rsidRPr="003A519F">
              <w:rPr>
                <w:rFonts w:eastAsia="仿宋_GB2312"/>
                <w:spacing w:val="-20"/>
                <w:sz w:val="32"/>
                <w:szCs w:val="32"/>
              </w:rPr>
              <w:t>居委</w:t>
            </w:r>
            <w:r w:rsidR="00E11FFC">
              <w:rPr>
                <w:rFonts w:eastAsia="仿宋_GB2312" w:hint="eastAsia"/>
                <w:spacing w:val="-20"/>
                <w:sz w:val="32"/>
                <w:szCs w:val="32"/>
              </w:rPr>
              <w:t>）</w:t>
            </w:r>
          </w:p>
        </w:tc>
        <w:tc>
          <w:tcPr>
            <w:tcW w:w="1843" w:type="dxa"/>
            <w:vAlign w:val="center"/>
          </w:tcPr>
          <w:p w:rsidR="00035E0D" w:rsidRPr="003A519F" w:rsidRDefault="00035E0D" w:rsidP="0077346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77346F" w:rsidRPr="003A519F" w:rsidRDefault="0077346F" w:rsidP="0077346F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662"/>
        <w:gridCol w:w="1559"/>
        <w:gridCol w:w="1559"/>
        <w:gridCol w:w="1843"/>
      </w:tblGrid>
      <w:tr w:rsidR="00035E0D" w:rsidRPr="003A519F" w:rsidTr="00572039">
        <w:trPr>
          <w:trHeight w:val="2375"/>
        </w:trPr>
        <w:tc>
          <w:tcPr>
            <w:tcW w:w="2235" w:type="dxa"/>
            <w:vMerge w:val="restart"/>
            <w:vAlign w:val="center"/>
          </w:tcPr>
          <w:p w:rsidR="00035E0D" w:rsidRPr="003A519F" w:rsidRDefault="00035E0D" w:rsidP="0077346F">
            <w:pPr>
              <w:spacing w:line="400" w:lineRule="exact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3A519F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二、健康教育与健康促进</w:t>
            </w:r>
          </w:p>
        </w:tc>
        <w:tc>
          <w:tcPr>
            <w:tcW w:w="6662" w:type="dxa"/>
            <w:vAlign w:val="center"/>
          </w:tcPr>
          <w:p w:rsidR="00035E0D" w:rsidRPr="003A519F" w:rsidRDefault="00035E0D" w:rsidP="0077346F">
            <w:pPr>
              <w:spacing w:line="3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1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．建立在镇政府领导下、多部门参与的健康促进与教育工作机制，积极落实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“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全国亿万农民健康促进行动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”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工作规划，开展多种形式的健康促进与教育活动，工作做到有计划和总结，资料收集、归档留存规范。村（居委）、医院、学校、主要公共场所及企业有健康教育专（兼）职人员，健康教育工作网络基本健全。</w:t>
            </w:r>
          </w:p>
        </w:tc>
        <w:tc>
          <w:tcPr>
            <w:tcW w:w="1559" w:type="dxa"/>
            <w:vAlign w:val="center"/>
          </w:tcPr>
          <w:p w:rsidR="00035E0D" w:rsidRPr="003A519F" w:rsidRDefault="003A519F" w:rsidP="0077346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相关</w:t>
            </w:r>
            <w:r w:rsidR="00035E0D"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镇政府</w:t>
            </w:r>
          </w:p>
        </w:tc>
        <w:tc>
          <w:tcPr>
            <w:tcW w:w="1559" w:type="dxa"/>
            <w:vAlign w:val="center"/>
          </w:tcPr>
          <w:p w:rsidR="00035E0D" w:rsidRPr="001B3916" w:rsidRDefault="00035E0D" w:rsidP="001B3916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32"/>
                <w:szCs w:val="32"/>
              </w:rPr>
            </w:pPr>
            <w:r w:rsidRPr="003A519F">
              <w:rPr>
                <w:rFonts w:ascii="Times New Roman" w:eastAsia="仿宋_GB2312" w:hAnsi="Times New Roman" w:cs="Times New Roman"/>
                <w:spacing w:val="-6"/>
                <w:sz w:val="32"/>
                <w:szCs w:val="32"/>
              </w:rPr>
              <w:t>县卫</w:t>
            </w:r>
            <w:r w:rsidR="001B3916">
              <w:rPr>
                <w:rFonts w:ascii="Times New Roman" w:eastAsia="仿宋_GB2312" w:hAnsi="Times New Roman" w:cs="Times New Roman" w:hint="eastAsia"/>
                <w:spacing w:val="-6"/>
                <w:sz w:val="32"/>
                <w:szCs w:val="32"/>
              </w:rPr>
              <w:t>生</w:t>
            </w:r>
            <w:r w:rsidRPr="003A519F">
              <w:rPr>
                <w:rFonts w:ascii="Times New Roman" w:eastAsia="仿宋_GB2312" w:hAnsi="Times New Roman" w:cs="Times New Roman"/>
                <w:spacing w:val="-6"/>
                <w:sz w:val="32"/>
                <w:szCs w:val="32"/>
              </w:rPr>
              <w:t>计</w:t>
            </w:r>
            <w:r w:rsidR="001B3916">
              <w:rPr>
                <w:rFonts w:ascii="Times New Roman" w:eastAsia="仿宋_GB2312" w:hAnsi="Times New Roman" w:cs="Times New Roman" w:hint="eastAsia"/>
                <w:spacing w:val="-6"/>
                <w:sz w:val="32"/>
                <w:szCs w:val="32"/>
              </w:rPr>
              <w:t>生</w:t>
            </w:r>
            <w:r w:rsidRPr="003A519F">
              <w:rPr>
                <w:rFonts w:ascii="Times New Roman" w:eastAsia="仿宋_GB2312" w:hAnsi="Times New Roman" w:cs="Times New Roman"/>
                <w:spacing w:val="-6"/>
                <w:sz w:val="32"/>
                <w:szCs w:val="32"/>
              </w:rPr>
              <w:t>局</w:t>
            </w:r>
            <w:r w:rsidR="001B3916">
              <w:rPr>
                <w:rFonts w:ascii="Times New Roman" w:eastAsia="仿宋_GB2312" w:hAnsi="Times New Roman" w:cs="Times New Roman" w:hint="eastAsia"/>
                <w:spacing w:val="-6"/>
                <w:sz w:val="32"/>
                <w:szCs w:val="32"/>
              </w:rPr>
              <w:t>、</w:t>
            </w:r>
            <w:r w:rsidRPr="003A519F">
              <w:rPr>
                <w:rFonts w:ascii="Times New Roman" w:eastAsia="仿宋_GB2312" w:hAnsi="Times New Roman" w:cs="Times New Roman"/>
                <w:spacing w:val="-6"/>
                <w:sz w:val="32"/>
                <w:szCs w:val="32"/>
              </w:rPr>
              <w:t>县教育局</w:t>
            </w:r>
            <w:r w:rsidR="00E11FFC">
              <w:rPr>
                <w:rFonts w:ascii="Times New Roman" w:eastAsia="仿宋_GB2312" w:hAnsi="Times New Roman" w:cs="Times New Roman" w:hint="eastAsia"/>
                <w:spacing w:val="-6"/>
                <w:sz w:val="32"/>
                <w:szCs w:val="32"/>
              </w:rPr>
              <w:t>、</w:t>
            </w:r>
            <w:r w:rsidRPr="003A519F">
              <w:rPr>
                <w:rFonts w:ascii="Times New Roman" w:eastAsia="仿宋_GB2312" w:hAnsi="Times New Roman" w:cs="Times New Roman"/>
                <w:spacing w:val="-6"/>
                <w:sz w:val="32"/>
                <w:szCs w:val="32"/>
              </w:rPr>
              <w:t>县科工商务局</w:t>
            </w:r>
            <w:r w:rsidR="001B3916">
              <w:rPr>
                <w:rFonts w:ascii="Times New Roman" w:eastAsia="仿宋_GB2312" w:hAnsi="Times New Roman" w:cs="Times New Roman" w:hint="eastAsia"/>
                <w:spacing w:val="-6"/>
                <w:sz w:val="32"/>
                <w:szCs w:val="32"/>
              </w:rPr>
              <w:t>、</w:t>
            </w:r>
            <w:r w:rsidR="001B3916" w:rsidRPr="003A519F">
              <w:rPr>
                <w:rFonts w:eastAsia="仿宋_GB2312"/>
                <w:spacing w:val="-20"/>
                <w:sz w:val="32"/>
                <w:szCs w:val="32"/>
              </w:rPr>
              <w:t>各村</w:t>
            </w:r>
            <w:r w:rsidR="001B3916">
              <w:rPr>
                <w:rFonts w:eastAsia="仿宋_GB2312" w:hint="eastAsia"/>
                <w:spacing w:val="-20"/>
                <w:sz w:val="32"/>
                <w:szCs w:val="32"/>
              </w:rPr>
              <w:t>（</w:t>
            </w:r>
            <w:r w:rsidR="001B3916" w:rsidRPr="003A519F">
              <w:rPr>
                <w:rFonts w:eastAsia="仿宋_GB2312"/>
                <w:spacing w:val="-20"/>
                <w:sz w:val="32"/>
                <w:szCs w:val="32"/>
              </w:rPr>
              <w:t>居委</w:t>
            </w:r>
            <w:r w:rsidR="001B3916">
              <w:rPr>
                <w:rFonts w:eastAsia="仿宋_GB2312" w:hint="eastAsia"/>
                <w:spacing w:val="-20"/>
                <w:sz w:val="32"/>
                <w:szCs w:val="32"/>
              </w:rPr>
              <w:t>）</w:t>
            </w:r>
          </w:p>
        </w:tc>
        <w:tc>
          <w:tcPr>
            <w:tcW w:w="1843" w:type="dxa"/>
            <w:vAlign w:val="center"/>
          </w:tcPr>
          <w:p w:rsidR="00035E0D" w:rsidRPr="003A519F" w:rsidRDefault="00035E0D" w:rsidP="0077346F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35E0D" w:rsidRPr="003A519F" w:rsidTr="00572039">
        <w:trPr>
          <w:trHeight w:val="1847"/>
        </w:trPr>
        <w:tc>
          <w:tcPr>
            <w:tcW w:w="2235" w:type="dxa"/>
            <w:vMerge/>
            <w:vAlign w:val="center"/>
          </w:tcPr>
          <w:p w:rsidR="00035E0D" w:rsidRPr="003A519F" w:rsidRDefault="00035E0D" w:rsidP="0077346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6662" w:type="dxa"/>
            <w:vAlign w:val="center"/>
          </w:tcPr>
          <w:p w:rsidR="00035E0D" w:rsidRPr="003A519F" w:rsidRDefault="00035E0D" w:rsidP="0077346F">
            <w:pPr>
              <w:spacing w:line="3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2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．中、小学校按照教育部《中小学健康教育指导纲要》要求开设健康教育课，积极组织学生开展生动活泼的健康教育活动，注重培养学生养成良好的健康行为，学生相关健康知识知晓率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≥</w:t>
            </w: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85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%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，相关健康行为形成率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≥</w:t>
            </w: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80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%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。</w:t>
            </w:r>
          </w:p>
        </w:tc>
        <w:tc>
          <w:tcPr>
            <w:tcW w:w="1559" w:type="dxa"/>
            <w:vAlign w:val="center"/>
          </w:tcPr>
          <w:p w:rsidR="00035E0D" w:rsidRPr="003A519F" w:rsidRDefault="00035E0D" w:rsidP="0077346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pacing w:val="-18"/>
                <w:sz w:val="32"/>
                <w:szCs w:val="32"/>
              </w:rPr>
            </w:pPr>
            <w:r w:rsidRPr="003A519F">
              <w:rPr>
                <w:rFonts w:ascii="Times New Roman" w:eastAsia="仿宋_GB2312" w:hAnsi="Times New Roman" w:cs="Times New Roman"/>
                <w:spacing w:val="-16"/>
                <w:sz w:val="32"/>
                <w:szCs w:val="32"/>
              </w:rPr>
              <w:t>县教育局</w:t>
            </w:r>
          </w:p>
        </w:tc>
        <w:tc>
          <w:tcPr>
            <w:tcW w:w="1559" w:type="dxa"/>
            <w:vAlign w:val="center"/>
          </w:tcPr>
          <w:p w:rsidR="00035E0D" w:rsidRPr="003A519F" w:rsidRDefault="00035E0D" w:rsidP="0077346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5E0D" w:rsidRPr="003A519F" w:rsidRDefault="00035E0D" w:rsidP="0077346F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35E0D" w:rsidRPr="003A519F" w:rsidTr="00572039">
        <w:trPr>
          <w:trHeight w:val="116"/>
        </w:trPr>
        <w:tc>
          <w:tcPr>
            <w:tcW w:w="2235" w:type="dxa"/>
            <w:vMerge/>
            <w:vAlign w:val="center"/>
          </w:tcPr>
          <w:p w:rsidR="00035E0D" w:rsidRPr="003A519F" w:rsidRDefault="00035E0D" w:rsidP="0077346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6662" w:type="dxa"/>
            <w:vAlign w:val="center"/>
          </w:tcPr>
          <w:p w:rsidR="00035E0D" w:rsidRPr="003A519F" w:rsidRDefault="00035E0D" w:rsidP="0077346F">
            <w:pPr>
              <w:spacing w:line="3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3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．</w:t>
            </w:r>
            <w:r w:rsidRPr="009C0077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医疗卫生单位积极开展社区健康教育，并向所辖村（居）委提供健康教育资料和指导。医院能运用健康教育处方等多种方式，积极开展临床健康教育，院内各病区有固定健康教育专栏。</w:t>
            </w:r>
          </w:p>
        </w:tc>
        <w:tc>
          <w:tcPr>
            <w:tcW w:w="1559" w:type="dxa"/>
            <w:vAlign w:val="center"/>
          </w:tcPr>
          <w:p w:rsidR="00035E0D" w:rsidRPr="003A519F" w:rsidRDefault="00035E0D" w:rsidP="0077346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pacing w:val="-16"/>
                <w:sz w:val="32"/>
                <w:szCs w:val="32"/>
              </w:rPr>
            </w:pPr>
            <w:r w:rsidRPr="003A519F">
              <w:rPr>
                <w:rFonts w:ascii="Times New Roman" w:eastAsia="仿宋_GB2312" w:hAnsi="Times New Roman" w:cs="Times New Roman"/>
                <w:spacing w:val="-16"/>
                <w:sz w:val="32"/>
                <w:szCs w:val="32"/>
              </w:rPr>
              <w:t>县卫</w:t>
            </w:r>
            <w:r w:rsidR="001B3916">
              <w:rPr>
                <w:rFonts w:ascii="Times New Roman" w:eastAsia="仿宋_GB2312" w:hAnsi="Times New Roman" w:cs="Times New Roman" w:hint="eastAsia"/>
                <w:spacing w:val="-16"/>
                <w:sz w:val="32"/>
                <w:szCs w:val="32"/>
              </w:rPr>
              <w:t>生</w:t>
            </w:r>
            <w:r w:rsidRPr="003A519F">
              <w:rPr>
                <w:rFonts w:ascii="Times New Roman" w:eastAsia="仿宋_GB2312" w:hAnsi="Times New Roman" w:cs="Times New Roman"/>
                <w:spacing w:val="-16"/>
                <w:sz w:val="32"/>
                <w:szCs w:val="32"/>
              </w:rPr>
              <w:t>计</w:t>
            </w:r>
            <w:r w:rsidR="001B3916">
              <w:rPr>
                <w:rFonts w:ascii="Times New Roman" w:eastAsia="仿宋_GB2312" w:hAnsi="Times New Roman" w:cs="Times New Roman" w:hint="eastAsia"/>
                <w:spacing w:val="-16"/>
                <w:sz w:val="32"/>
                <w:szCs w:val="32"/>
              </w:rPr>
              <w:t>生</w:t>
            </w:r>
            <w:r w:rsidRPr="003A519F">
              <w:rPr>
                <w:rFonts w:ascii="Times New Roman" w:eastAsia="仿宋_GB2312" w:hAnsi="Times New Roman" w:cs="Times New Roman"/>
                <w:spacing w:val="-16"/>
                <w:sz w:val="32"/>
                <w:szCs w:val="32"/>
              </w:rPr>
              <w:t>局</w:t>
            </w:r>
          </w:p>
        </w:tc>
        <w:tc>
          <w:tcPr>
            <w:tcW w:w="1559" w:type="dxa"/>
            <w:vAlign w:val="center"/>
          </w:tcPr>
          <w:p w:rsidR="00035E0D" w:rsidRPr="003A519F" w:rsidRDefault="003A519F" w:rsidP="0077346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相关</w:t>
            </w:r>
            <w:r w:rsidR="00035E0D"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镇</w:t>
            </w:r>
          </w:p>
          <w:p w:rsidR="00035E0D" w:rsidRPr="003A519F" w:rsidRDefault="00035E0D" w:rsidP="0077346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卫生院</w:t>
            </w:r>
          </w:p>
        </w:tc>
        <w:tc>
          <w:tcPr>
            <w:tcW w:w="1843" w:type="dxa"/>
            <w:vAlign w:val="center"/>
          </w:tcPr>
          <w:p w:rsidR="00035E0D" w:rsidRPr="003A519F" w:rsidRDefault="00035E0D" w:rsidP="0077346F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35E0D" w:rsidRPr="003A519F" w:rsidTr="00572039">
        <w:trPr>
          <w:trHeight w:val="1146"/>
        </w:trPr>
        <w:tc>
          <w:tcPr>
            <w:tcW w:w="2235" w:type="dxa"/>
            <w:vMerge/>
            <w:vAlign w:val="center"/>
          </w:tcPr>
          <w:p w:rsidR="00035E0D" w:rsidRPr="003A519F" w:rsidRDefault="00035E0D" w:rsidP="0077346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6662" w:type="dxa"/>
            <w:vAlign w:val="center"/>
          </w:tcPr>
          <w:p w:rsidR="00035E0D" w:rsidRPr="003A519F" w:rsidRDefault="00035E0D" w:rsidP="00F66688">
            <w:pPr>
              <w:spacing w:line="3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4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．各行业结合本单位特点开展有关职业病防治、疾病预防、卫生保健、烟草危害等方面健康教育活动</w:t>
            </w:r>
            <w:r w:rsidR="00F66688"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，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职工相关卫生知识知晓率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≥</w:t>
            </w: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80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%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。</w:t>
            </w:r>
          </w:p>
        </w:tc>
        <w:tc>
          <w:tcPr>
            <w:tcW w:w="1559" w:type="dxa"/>
            <w:vAlign w:val="center"/>
          </w:tcPr>
          <w:p w:rsidR="00035E0D" w:rsidRPr="003A519F" w:rsidRDefault="00F66688" w:rsidP="00F6668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pacing w:val="-16"/>
                <w:sz w:val="32"/>
                <w:szCs w:val="32"/>
              </w:rPr>
            </w:pPr>
            <w:r w:rsidRPr="003A519F">
              <w:rPr>
                <w:rFonts w:ascii="Times New Roman" w:eastAsia="仿宋_GB2312" w:hAnsi="Times New Roman" w:cs="Times New Roman"/>
                <w:spacing w:val="-6"/>
                <w:sz w:val="32"/>
                <w:szCs w:val="32"/>
              </w:rPr>
              <w:t>县卫</w:t>
            </w:r>
            <w:r w:rsidR="001B3916">
              <w:rPr>
                <w:rFonts w:ascii="Times New Roman" w:eastAsia="仿宋_GB2312" w:hAnsi="Times New Roman" w:cs="Times New Roman" w:hint="eastAsia"/>
                <w:spacing w:val="-6"/>
                <w:sz w:val="32"/>
                <w:szCs w:val="32"/>
              </w:rPr>
              <w:t>生</w:t>
            </w:r>
            <w:r w:rsidRPr="003A519F">
              <w:rPr>
                <w:rFonts w:ascii="Times New Roman" w:eastAsia="仿宋_GB2312" w:hAnsi="Times New Roman" w:cs="Times New Roman"/>
                <w:spacing w:val="-6"/>
                <w:sz w:val="32"/>
                <w:szCs w:val="32"/>
              </w:rPr>
              <w:t>计</w:t>
            </w:r>
            <w:r w:rsidR="001B3916">
              <w:rPr>
                <w:rFonts w:ascii="Times New Roman" w:eastAsia="仿宋_GB2312" w:hAnsi="Times New Roman" w:cs="Times New Roman" w:hint="eastAsia"/>
                <w:spacing w:val="-6"/>
                <w:sz w:val="32"/>
                <w:szCs w:val="32"/>
              </w:rPr>
              <w:t>生</w:t>
            </w:r>
            <w:r w:rsidRPr="003A519F">
              <w:rPr>
                <w:rFonts w:ascii="Times New Roman" w:eastAsia="仿宋_GB2312" w:hAnsi="Times New Roman" w:cs="Times New Roman"/>
                <w:spacing w:val="-6"/>
                <w:sz w:val="32"/>
                <w:szCs w:val="32"/>
              </w:rPr>
              <w:t>局</w:t>
            </w:r>
          </w:p>
        </w:tc>
        <w:tc>
          <w:tcPr>
            <w:tcW w:w="1559" w:type="dxa"/>
            <w:vAlign w:val="center"/>
          </w:tcPr>
          <w:p w:rsidR="00035E0D" w:rsidRPr="003A519F" w:rsidRDefault="00035E0D" w:rsidP="001B3916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32"/>
                <w:szCs w:val="32"/>
              </w:rPr>
            </w:pPr>
            <w:r w:rsidRPr="003A519F">
              <w:rPr>
                <w:rFonts w:ascii="Times New Roman" w:eastAsia="仿宋_GB2312" w:hAnsi="Times New Roman" w:cs="Times New Roman"/>
                <w:spacing w:val="-6"/>
                <w:sz w:val="32"/>
                <w:szCs w:val="32"/>
              </w:rPr>
              <w:t>县</w:t>
            </w:r>
            <w:r w:rsidR="001B3916" w:rsidRPr="001B3916">
              <w:rPr>
                <w:rFonts w:ascii="Times New Roman" w:eastAsia="仿宋_GB2312" w:hAnsi="Times New Roman" w:cs="Times New Roman"/>
                <w:spacing w:val="-6"/>
                <w:sz w:val="32"/>
                <w:szCs w:val="32"/>
                <w:lang w:val="zh-TW"/>
              </w:rPr>
              <w:t>市场安全监管</w:t>
            </w:r>
            <w:r w:rsidRPr="003A519F">
              <w:rPr>
                <w:rFonts w:ascii="Times New Roman" w:eastAsia="仿宋_GB2312" w:hAnsi="Times New Roman" w:cs="Times New Roman"/>
                <w:spacing w:val="-6"/>
                <w:sz w:val="32"/>
                <w:szCs w:val="32"/>
              </w:rPr>
              <w:t>局</w:t>
            </w:r>
            <w:r w:rsidR="001B3916">
              <w:rPr>
                <w:rFonts w:ascii="Times New Roman" w:eastAsia="仿宋_GB2312" w:hAnsi="Times New Roman" w:cs="Times New Roman" w:hint="eastAsia"/>
                <w:spacing w:val="-6"/>
                <w:sz w:val="32"/>
                <w:szCs w:val="32"/>
              </w:rPr>
              <w:t>、</w:t>
            </w:r>
            <w:r w:rsidR="00F66688" w:rsidRPr="003A519F">
              <w:rPr>
                <w:rFonts w:ascii="Times New Roman" w:eastAsia="仿宋_GB2312" w:hAnsi="Times New Roman" w:cs="Times New Roman"/>
                <w:spacing w:val="-16"/>
                <w:sz w:val="32"/>
                <w:szCs w:val="32"/>
              </w:rPr>
              <w:t>县科工商务局</w:t>
            </w:r>
          </w:p>
        </w:tc>
        <w:tc>
          <w:tcPr>
            <w:tcW w:w="1843" w:type="dxa"/>
            <w:vAlign w:val="center"/>
          </w:tcPr>
          <w:p w:rsidR="00035E0D" w:rsidRPr="003A519F" w:rsidRDefault="00035E0D" w:rsidP="0077346F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35E0D" w:rsidRPr="003A519F" w:rsidTr="00572039">
        <w:trPr>
          <w:trHeight w:val="1147"/>
        </w:trPr>
        <w:tc>
          <w:tcPr>
            <w:tcW w:w="2235" w:type="dxa"/>
            <w:vMerge/>
            <w:vAlign w:val="center"/>
          </w:tcPr>
          <w:p w:rsidR="00035E0D" w:rsidRPr="003A519F" w:rsidRDefault="00035E0D" w:rsidP="0077346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6662" w:type="dxa"/>
            <w:vAlign w:val="center"/>
          </w:tcPr>
          <w:p w:rsidR="00035E0D" w:rsidRPr="003A519F" w:rsidRDefault="00035E0D" w:rsidP="0077346F">
            <w:pPr>
              <w:spacing w:line="3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5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．主要街道、窗口单位、广场等大型公众场所和各村（居）委设有固定的健康教育宣传栏和卫生警句。积极开展形式多样的健康教育活动。</w:t>
            </w:r>
          </w:p>
        </w:tc>
        <w:tc>
          <w:tcPr>
            <w:tcW w:w="1559" w:type="dxa"/>
            <w:vAlign w:val="center"/>
          </w:tcPr>
          <w:p w:rsidR="00035E0D" w:rsidRPr="003A519F" w:rsidRDefault="003A519F" w:rsidP="00BD617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相关</w:t>
            </w:r>
            <w:r w:rsidR="00035E0D"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镇政府</w:t>
            </w:r>
          </w:p>
        </w:tc>
        <w:tc>
          <w:tcPr>
            <w:tcW w:w="1559" w:type="dxa"/>
            <w:vAlign w:val="center"/>
          </w:tcPr>
          <w:p w:rsidR="00035E0D" w:rsidRPr="003A519F" w:rsidRDefault="00F66688" w:rsidP="0077346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32"/>
                <w:szCs w:val="32"/>
              </w:rPr>
            </w:pP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县卫</w:t>
            </w:r>
            <w:r w:rsidR="001B3916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生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计</w:t>
            </w:r>
            <w:r w:rsidR="001B3916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生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局</w:t>
            </w:r>
            <w:r w:rsidR="001B3916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、</w:t>
            </w:r>
            <w:r w:rsidR="00035E0D"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县交通运输局</w:t>
            </w:r>
          </w:p>
        </w:tc>
        <w:tc>
          <w:tcPr>
            <w:tcW w:w="1843" w:type="dxa"/>
            <w:vAlign w:val="center"/>
          </w:tcPr>
          <w:p w:rsidR="00035E0D" w:rsidRPr="003A519F" w:rsidRDefault="00035E0D" w:rsidP="0077346F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35E0D" w:rsidRPr="003A519F" w:rsidTr="00572039">
        <w:trPr>
          <w:trHeight w:val="1445"/>
        </w:trPr>
        <w:tc>
          <w:tcPr>
            <w:tcW w:w="2235" w:type="dxa"/>
            <w:vMerge/>
            <w:vAlign w:val="center"/>
          </w:tcPr>
          <w:p w:rsidR="00035E0D" w:rsidRPr="003A519F" w:rsidRDefault="00035E0D" w:rsidP="0077346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6662" w:type="dxa"/>
            <w:vAlign w:val="center"/>
          </w:tcPr>
          <w:p w:rsidR="00035E0D" w:rsidRPr="003A519F" w:rsidRDefault="00035E0D" w:rsidP="0077346F">
            <w:pPr>
              <w:spacing w:line="3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6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．履行世界卫生组织《烟草控制框架公约》。医疗卫生机构、学校和各类室内公共场所有禁烟标志并禁止吸烟，镇区（县城）范围内禁止发布户外烟草广告。</w:t>
            </w:r>
          </w:p>
        </w:tc>
        <w:tc>
          <w:tcPr>
            <w:tcW w:w="1559" w:type="dxa"/>
            <w:vAlign w:val="center"/>
          </w:tcPr>
          <w:p w:rsidR="00035E0D" w:rsidRPr="003A519F" w:rsidRDefault="00035E0D" w:rsidP="00BA4BC3">
            <w:pPr>
              <w:spacing w:line="420" w:lineRule="exact"/>
              <w:rPr>
                <w:rFonts w:ascii="Times New Roman" w:eastAsia="仿宋_GB2312" w:hAnsi="Times New Roman" w:cs="Times New Roman"/>
                <w:spacing w:val="-16"/>
                <w:sz w:val="32"/>
                <w:szCs w:val="32"/>
              </w:rPr>
            </w:pPr>
            <w:r w:rsidRPr="003A519F">
              <w:rPr>
                <w:rFonts w:ascii="Times New Roman" w:eastAsia="仿宋_GB2312" w:hAnsi="Times New Roman" w:cs="Times New Roman"/>
                <w:spacing w:val="-16"/>
                <w:sz w:val="32"/>
                <w:szCs w:val="32"/>
              </w:rPr>
              <w:t>县卫</w:t>
            </w:r>
            <w:r w:rsidR="001B3916">
              <w:rPr>
                <w:rFonts w:ascii="Times New Roman" w:eastAsia="仿宋_GB2312" w:hAnsi="Times New Roman" w:cs="Times New Roman" w:hint="eastAsia"/>
                <w:spacing w:val="-16"/>
                <w:sz w:val="32"/>
                <w:szCs w:val="32"/>
              </w:rPr>
              <w:t>生</w:t>
            </w:r>
            <w:r w:rsidRPr="003A519F">
              <w:rPr>
                <w:rFonts w:ascii="Times New Roman" w:eastAsia="仿宋_GB2312" w:hAnsi="Times New Roman" w:cs="Times New Roman"/>
                <w:spacing w:val="-16"/>
                <w:sz w:val="32"/>
                <w:szCs w:val="32"/>
              </w:rPr>
              <w:t>计</w:t>
            </w:r>
            <w:r w:rsidR="001B3916">
              <w:rPr>
                <w:rFonts w:ascii="Times New Roman" w:eastAsia="仿宋_GB2312" w:hAnsi="Times New Roman" w:cs="Times New Roman" w:hint="eastAsia"/>
                <w:spacing w:val="-16"/>
                <w:sz w:val="32"/>
                <w:szCs w:val="32"/>
              </w:rPr>
              <w:t>生</w:t>
            </w:r>
            <w:r w:rsidRPr="003A519F">
              <w:rPr>
                <w:rFonts w:ascii="Times New Roman" w:eastAsia="仿宋_GB2312" w:hAnsi="Times New Roman" w:cs="Times New Roman"/>
                <w:spacing w:val="-16"/>
                <w:sz w:val="32"/>
                <w:szCs w:val="32"/>
              </w:rPr>
              <w:t>局</w:t>
            </w:r>
            <w:r w:rsidR="001B3916">
              <w:rPr>
                <w:rFonts w:ascii="Times New Roman" w:eastAsia="仿宋_GB2312" w:hAnsi="Times New Roman" w:cs="Times New Roman" w:hint="eastAsia"/>
                <w:spacing w:val="-16"/>
                <w:sz w:val="32"/>
                <w:szCs w:val="32"/>
              </w:rPr>
              <w:t>、</w:t>
            </w:r>
            <w:r w:rsidRPr="003A519F">
              <w:rPr>
                <w:rFonts w:ascii="Times New Roman" w:eastAsia="仿宋_GB2312" w:hAnsi="Times New Roman" w:cs="Times New Roman"/>
                <w:spacing w:val="-16"/>
                <w:sz w:val="32"/>
                <w:szCs w:val="32"/>
              </w:rPr>
              <w:t>县工商</w:t>
            </w:r>
            <w:r w:rsidR="001B3916">
              <w:rPr>
                <w:rFonts w:ascii="Times New Roman" w:eastAsia="仿宋_GB2312" w:hAnsi="Times New Roman" w:cs="Times New Roman" w:hint="eastAsia"/>
                <w:spacing w:val="-16"/>
                <w:sz w:val="32"/>
                <w:szCs w:val="32"/>
              </w:rPr>
              <w:t>和</w:t>
            </w:r>
            <w:r w:rsidRPr="003A519F">
              <w:rPr>
                <w:rFonts w:ascii="Times New Roman" w:eastAsia="仿宋_GB2312" w:hAnsi="Times New Roman" w:cs="Times New Roman"/>
                <w:spacing w:val="-16"/>
                <w:sz w:val="32"/>
                <w:szCs w:val="32"/>
              </w:rPr>
              <w:t>质监局</w:t>
            </w:r>
            <w:r w:rsidR="001B3916">
              <w:rPr>
                <w:rFonts w:ascii="Times New Roman" w:eastAsia="仿宋_GB2312" w:hAnsi="Times New Roman" w:cs="Times New Roman" w:hint="eastAsia"/>
                <w:spacing w:val="-16"/>
                <w:sz w:val="32"/>
                <w:szCs w:val="32"/>
              </w:rPr>
              <w:t>、</w:t>
            </w:r>
            <w:r w:rsidRPr="003A519F">
              <w:rPr>
                <w:rFonts w:ascii="Times New Roman" w:eastAsia="仿宋_GB2312" w:hAnsi="Times New Roman" w:cs="Times New Roman"/>
                <w:spacing w:val="-16"/>
                <w:sz w:val="32"/>
                <w:szCs w:val="32"/>
              </w:rPr>
              <w:t>县教育局</w:t>
            </w:r>
          </w:p>
        </w:tc>
        <w:tc>
          <w:tcPr>
            <w:tcW w:w="1559" w:type="dxa"/>
            <w:vAlign w:val="center"/>
          </w:tcPr>
          <w:p w:rsidR="00035E0D" w:rsidRPr="003A519F" w:rsidRDefault="003A519F" w:rsidP="0077346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相关</w:t>
            </w:r>
            <w:r w:rsidR="00035E0D"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镇政府</w:t>
            </w:r>
          </w:p>
        </w:tc>
        <w:tc>
          <w:tcPr>
            <w:tcW w:w="1843" w:type="dxa"/>
            <w:vAlign w:val="center"/>
          </w:tcPr>
          <w:p w:rsidR="00035E0D" w:rsidRPr="003A519F" w:rsidRDefault="00035E0D" w:rsidP="0077346F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35E0D" w:rsidRPr="003A519F" w:rsidTr="00572039">
        <w:trPr>
          <w:trHeight w:val="480"/>
        </w:trPr>
        <w:tc>
          <w:tcPr>
            <w:tcW w:w="2235" w:type="dxa"/>
            <w:vMerge w:val="restart"/>
            <w:vAlign w:val="center"/>
          </w:tcPr>
          <w:p w:rsidR="00035E0D" w:rsidRPr="003A519F" w:rsidRDefault="00035E0D" w:rsidP="0077346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</w:p>
          <w:p w:rsidR="00035E0D" w:rsidRPr="003A519F" w:rsidRDefault="00035E0D" w:rsidP="0077346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</w:p>
          <w:p w:rsidR="00DE762C" w:rsidRPr="003A519F" w:rsidRDefault="00DE762C" w:rsidP="00DE762C">
            <w:pPr>
              <w:spacing w:line="420" w:lineRule="exact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</w:p>
          <w:p w:rsidR="00035E0D" w:rsidRPr="003A519F" w:rsidRDefault="00035E0D" w:rsidP="0077346F">
            <w:pPr>
              <w:spacing w:line="42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3A519F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三、镇容环境卫生</w:t>
            </w:r>
          </w:p>
          <w:p w:rsidR="00035E0D" w:rsidRPr="003A519F" w:rsidRDefault="00035E0D" w:rsidP="0077346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</w:p>
          <w:p w:rsidR="00035E0D" w:rsidRPr="003A519F" w:rsidRDefault="00035E0D" w:rsidP="0077346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</w:p>
          <w:p w:rsidR="00035E0D" w:rsidRPr="003A519F" w:rsidRDefault="00035E0D" w:rsidP="0077346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</w:p>
          <w:p w:rsidR="00035E0D" w:rsidRPr="003A519F" w:rsidRDefault="00035E0D" w:rsidP="0077346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</w:p>
          <w:p w:rsidR="00035E0D" w:rsidRPr="003A519F" w:rsidRDefault="00035E0D" w:rsidP="0077346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</w:p>
          <w:p w:rsidR="00035E0D" w:rsidRPr="003A519F" w:rsidRDefault="00035E0D" w:rsidP="0077346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</w:p>
          <w:p w:rsidR="00035E0D" w:rsidRPr="003A519F" w:rsidRDefault="00035E0D" w:rsidP="0077346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</w:p>
          <w:p w:rsidR="00035E0D" w:rsidRPr="003A519F" w:rsidRDefault="00035E0D" w:rsidP="0077346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</w:p>
          <w:p w:rsidR="00035E0D" w:rsidRPr="003A519F" w:rsidRDefault="00035E0D" w:rsidP="0077346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</w:p>
          <w:p w:rsidR="00035E0D" w:rsidRPr="003A519F" w:rsidRDefault="00035E0D" w:rsidP="0077346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</w:p>
          <w:p w:rsidR="00035E0D" w:rsidRPr="003A519F" w:rsidRDefault="00035E0D" w:rsidP="0077346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</w:p>
          <w:p w:rsidR="00DE762C" w:rsidRPr="003A519F" w:rsidRDefault="00DE762C" w:rsidP="0077346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</w:p>
          <w:p w:rsidR="00DE762C" w:rsidRPr="003A519F" w:rsidRDefault="00DE762C" w:rsidP="0077346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</w:p>
          <w:p w:rsidR="00DE762C" w:rsidRPr="003A519F" w:rsidRDefault="00DE762C" w:rsidP="0077346F">
            <w:pPr>
              <w:spacing w:line="420" w:lineRule="exact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</w:p>
          <w:p w:rsidR="00035E0D" w:rsidRPr="003A519F" w:rsidRDefault="00035E0D" w:rsidP="0077346F">
            <w:pPr>
              <w:spacing w:line="42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6662" w:type="dxa"/>
            <w:vAlign w:val="center"/>
          </w:tcPr>
          <w:p w:rsidR="00035E0D" w:rsidRPr="003A519F" w:rsidRDefault="00035E0D" w:rsidP="0077346F">
            <w:pPr>
              <w:spacing w:line="4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1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．认真执行上级有关市容环境卫生管理规定，并结合实际制订本地环境卫生管理规章制度，有环境卫生管理机构，经费落实、队伍配套。</w:t>
            </w:r>
          </w:p>
        </w:tc>
        <w:tc>
          <w:tcPr>
            <w:tcW w:w="1559" w:type="dxa"/>
            <w:vAlign w:val="center"/>
          </w:tcPr>
          <w:p w:rsidR="00035E0D" w:rsidRPr="003A519F" w:rsidRDefault="003A519F" w:rsidP="0077346F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相关</w:t>
            </w:r>
            <w:r w:rsidR="00035E0D" w:rsidRPr="003A519F">
              <w:rPr>
                <w:rFonts w:ascii="Times New Roman" w:eastAsia="仿宋_GB2312" w:hAnsi="Times New Roman" w:cs="Times New Roman"/>
                <w:spacing w:val="-16"/>
                <w:sz w:val="32"/>
                <w:szCs w:val="32"/>
              </w:rPr>
              <w:t>镇政府</w:t>
            </w:r>
          </w:p>
        </w:tc>
        <w:tc>
          <w:tcPr>
            <w:tcW w:w="1559" w:type="dxa"/>
            <w:vAlign w:val="center"/>
          </w:tcPr>
          <w:p w:rsidR="00035E0D" w:rsidRPr="003A519F" w:rsidRDefault="00035E0D" w:rsidP="0077346F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5E0D" w:rsidRPr="003A519F" w:rsidRDefault="00035E0D" w:rsidP="0077346F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35E0D" w:rsidRPr="003A519F" w:rsidTr="00572039">
        <w:trPr>
          <w:trHeight w:val="915"/>
        </w:trPr>
        <w:tc>
          <w:tcPr>
            <w:tcW w:w="2235" w:type="dxa"/>
            <w:vMerge/>
            <w:vAlign w:val="center"/>
          </w:tcPr>
          <w:p w:rsidR="00035E0D" w:rsidRPr="003A519F" w:rsidRDefault="00035E0D" w:rsidP="0077346F">
            <w:pPr>
              <w:spacing w:line="420" w:lineRule="exact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2" w:type="dxa"/>
            <w:vAlign w:val="center"/>
          </w:tcPr>
          <w:p w:rsidR="00035E0D" w:rsidRPr="003A519F" w:rsidRDefault="00035E0D" w:rsidP="0077346F">
            <w:pPr>
              <w:spacing w:line="4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2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．有垃圾收集、运输、处理和农村自来水、卫生户厕、公厕等基础设施建设规划，并纳入城镇建设总体规划中实施。</w:t>
            </w:r>
          </w:p>
        </w:tc>
        <w:tc>
          <w:tcPr>
            <w:tcW w:w="1559" w:type="dxa"/>
            <w:vAlign w:val="center"/>
          </w:tcPr>
          <w:p w:rsidR="00035E0D" w:rsidRPr="003A519F" w:rsidRDefault="00035E0D" w:rsidP="001B391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pacing w:val="-16"/>
                <w:sz w:val="32"/>
                <w:szCs w:val="32"/>
              </w:rPr>
            </w:pPr>
            <w:r w:rsidRPr="003A519F">
              <w:rPr>
                <w:rFonts w:ascii="Times New Roman" w:eastAsia="仿宋_GB2312" w:hAnsi="Times New Roman" w:cs="Times New Roman"/>
                <w:spacing w:val="-16"/>
                <w:sz w:val="32"/>
                <w:szCs w:val="32"/>
              </w:rPr>
              <w:t>县</w:t>
            </w:r>
            <w:r w:rsidR="001B3916">
              <w:rPr>
                <w:rFonts w:ascii="Times New Roman" w:eastAsia="仿宋_GB2312" w:hAnsi="Times New Roman" w:cs="Times New Roman" w:hint="eastAsia"/>
                <w:spacing w:val="-16"/>
                <w:sz w:val="32"/>
                <w:szCs w:val="32"/>
              </w:rPr>
              <w:t>住房城乡规划建设</w:t>
            </w:r>
            <w:r w:rsidRPr="003A519F">
              <w:rPr>
                <w:rFonts w:ascii="Times New Roman" w:eastAsia="仿宋_GB2312" w:hAnsi="Times New Roman" w:cs="Times New Roman"/>
                <w:spacing w:val="-16"/>
                <w:sz w:val="32"/>
                <w:szCs w:val="32"/>
              </w:rPr>
              <w:t>局</w:t>
            </w:r>
          </w:p>
        </w:tc>
        <w:tc>
          <w:tcPr>
            <w:tcW w:w="1559" w:type="dxa"/>
            <w:vAlign w:val="center"/>
          </w:tcPr>
          <w:p w:rsidR="00035E0D" w:rsidRPr="003A519F" w:rsidRDefault="003A519F" w:rsidP="0077346F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相关</w:t>
            </w:r>
            <w:r w:rsidR="00035E0D"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镇政府</w:t>
            </w:r>
          </w:p>
        </w:tc>
        <w:tc>
          <w:tcPr>
            <w:tcW w:w="1843" w:type="dxa"/>
            <w:vAlign w:val="center"/>
          </w:tcPr>
          <w:p w:rsidR="00035E0D" w:rsidRPr="003A519F" w:rsidRDefault="00035E0D" w:rsidP="0077346F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35E0D" w:rsidRPr="003A519F" w:rsidTr="00572039">
        <w:trPr>
          <w:trHeight w:val="2400"/>
        </w:trPr>
        <w:tc>
          <w:tcPr>
            <w:tcW w:w="2235" w:type="dxa"/>
            <w:vMerge/>
            <w:vAlign w:val="center"/>
          </w:tcPr>
          <w:p w:rsidR="00035E0D" w:rsidRPr="003A519F" w:rsidRDefault="00035E0D" w:rsidP="0077346F">
            <w:pPr>
              <w:spacing w:line="420" w:lineRule="exact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2" w:type="dxa"/>
            <w:vAlign w:val="center"/>
          </w:tcPr>
          <w:p w:rsidR="00035E0D" w:rsidRPr="003A519F" w:rsidRDefault="00035E0D" w:rsidP="0077346F">
            <w:pPr>
              <w:spacing w:line="4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3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．镇容环境整洁美观，以抓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“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门前三包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”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（包卫生、包绿化、包秩序）责任制落实为突破口，无乱丢乱堆垃圾、乱搭建、乱张贴、乱摆卖、乱吊挂、乱停放、乱吐乱扔等现象，无违规饲养牲畜和放养家禽。河道及各类水体水面清洁，无漂浮垃圾，岸坡整洁、无垃圾杂物。</w:t>
            </w:r>
          </w:p>
        </w:tc>
        <w:tc>
          <w:tcPr>
            <w:tcW w:w="1559" w:type="dxa"/>
            <w:vAlign w:val="center"/>
          </w:tcPr>
          <w:p w:rsidR="00035E0D" w:rsidRPr="003A519F" w:rsidRDefault="003A519F" w:rsidP="00BD6177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pacing w:val="-16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相关</w:t>
            </w:r>
            <w:r w:rsidR="00035E0D" w:rsidRPr="003A519F">
              <w:rPr>
                <w:rFonts w:ascii="Times New Roman" w:eastAsia="仿宋_GB2312" w:hAnsi="Times New Roman" w:cs="Times New Roman"/>
                <w:spacing w:val="-16"/>
                <w:sz w:val="32"/>
                <w:szCs w:val="32"/>
              </w:rPr>
              <w:t>镇政府</w:t>
            </w:r>
          </w:p>
        </w:tc>
        <w:tc>
          <w:tcPr>
            <w:tcW w:w="1559" w:type="dxa"/>
            <w:vAlign w:val="center"/>
          </w:tcPr>
          <w:p w:rsidR="00035E0D" w:rsidRPr="003A519F" w:rsidRDefault="00035E0D" w:rsidP="0077346F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pacing w:val="-12"/>
                <w:sz w:val="32"/>
                <w:szCs w:val="32"/>
              </w:rPr>
            </w:pPr>
            <w:r w:rsidRPr="003A519F">
              <w:rPr>
                <w:rFonts w:ascii="Times New Roman" w:eastAsia="仿宋_GB2312" w:hAnsi="Times New Roman" w:cs="Times New Roman"/>
                <w:spacing w:val="-12"/>
                <w:sz w:val="32"/>
                <w:szCs w:val="32"/>
              </w:rPr>
              <w:t>县公安局</w:t>
            </w:r>
            <w:r w:rsidR="001B3916">
              <w:rPr>
                <w:rFonts w:ascii="Times New Roman" w:eastAsia="仿宋_GB2312" w:hAnsi="Times New Roman" w:cs="Times New Roman" w:hint="eastAsia"/>
                <w:spacing w:val="-12"/>
                <w:sz w:val="32"/>
                <w:szCs w:val="32"/>
              </w:rPr>
              <w:t>、</w:t>
            </w:r>
          </w:p>
          <w:p w:rsidR="00035E0D" w:rsidRPr="003A519F" w:rsidRDefault="00035E0D" w:rsidP="001B391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pacing w:val="-12"/>
                <w:sz w:val="32"/>
                <w:szCs w:val="32"/>
              </w:rPr>
            </w:pPr>
            <w:r w:rsidRPr="003A519F">
              <w:rPr>
                <w:rFonts w:ascii="Times New Roman" w:eastAsia="仿宋_GB2312" w:hAnsi="Times New Roman" w:cs="Times New Roman"/>
                <w:spacing w:val="-12"/>
                <w:sz w:val="32"/>
                <w:szCs w:val="32"/>
              </w:rPr>
              <w:t>县</w:t>
            </w:r>
            <w:r w:rsidR="001B3916" w:rsidRPr="001B3916">
              <w:rPr>
                <w:rFonts w:ascii="Times New Roman" w:eastAsia="仿宋_GB2312" w:hAnsi="Times New Roman" w:cs="Times New Roman"/>
                <w:spacing w:val="-12"/>
                <w:sz w:val="32"/>
                <w:szCs w:val="32"/>
                <w:lang w:val="zh-TW"/>
              </w:rPr>
              <w:t>住房城乡规划建设</w:t>
            </w:r>
            <w:r w:rsidRPr="003A519F">
              <w:rPr>
                <w:rFonts w:ascii="Times New Roman" w:eastAsia="仿宋_GB2312" w:hAnsi="Times New Roman" w:cs="Times New Roman"/>
                <w:spacing w:val="-12"/>
                <w:sz w:val="32"/>
                <w:szCs w:val="32"/>
              </w:rPr>
              <w:t>局</w:t>
            </w:r>
            <w:r w:rsidR="001B3916">
              <w:rPr>
                <w:rFonts w:ascii="Times New Roman" w:eastAsia="仿宋_GB2312" w:hAnsi="Times New Roman" w:cs="Times New Roman" w:hint="eastAsia"/>
                <w:spacing w:val="-12"/>
                <w:sz w:val="32"/>
                <w:szCs w:val="32"/>
              </w:rPr>
              <w:t>、</w:t>
            </w:r>
            <w:r w:rsidRPr="003A519F">
              <w:rPr>
                <w:rFonts w:ascii="Times New Roman" w:eastAsia="仿宋_GB2312" w:hAnsi="Times New Roman" w:cs="Times New Roman"/>
                <w:spacing w:val="-12"/>
                <w:sz w:val="32"/>
                <w:szCs w:val="32"/>
              </w:rPr>
              <w:t>县水务局</w:t>
            </w:r>
            <w:r w:rsidR="001B3916">
              <w:rPr>
                <w:rFonts w:ascii="Times New Roman" w:eastAsia="仿宋_GB2312" w:hAnsi="Times New Roman" w:cs="Times New Roman" w:hint="eastAsia"/>
                <w:spacing w:val="-12"/>
                <w:sz w:val="32"/>
                <w:szCs w:val="32"/>
              </w:rPr>
              <w:t>、</w:t>
            </w:r>
            <w:r w:rsidRPr="003A519F">
              <w:rPr>
                <w:rFonts w:ascii="Times New Roman" w:eastAsia="仿宋_GB2312" w:hAnsi="Times New Roman" w:cs="Times New Roman"/>
                <w:spacing w:val="-12"/>
                <w:sz w:val="32"/>
                <w:szCs w:val="32"/>
              </w:rPr>
              <w:t>县</w:t>
            </w:r>
            <w:r w:rsidR="001B3916">
              <w:rPr>
                <w:rFonts w:ascii="Times New Roman" w:eastAsia="仿宋_GB2312" w:hAnsi="Times New Roman" w:cs="Times New Roman" w:hint="eastAsia"/>
                <w:spacing w:val="-12"/>
                <w:sz w:val="32"/>
                <w:szCs w:val="32"/>
              </w:rPr>
              <w:t>环境保护</w:t>
            </w:r>
            <w:r w:rsidRPr="003A519F">
              <w:rPr>
                <w:rFonts w:ascii="Times New Roman" w:eastAsia="仿宋_GB2312" w:hAnsi="Times New Roman" w:cs="Times New Roman"/>
                <w:spacing w:val="-12"/>
                <w:sz w:val="32"/>
                <w:szCs w:val="32"/>
              </w:rPr>
              <w:t>局</w:t>
            </w:r>
            <w:r w:rsidR="001B3916">
              <w:rPr>
                <w:rFonts w:ascii="Times New Roman" w:eastAsia="仿宋_GB2312" w:hAnsi="Times New Roman" w:cs="Times New Roman" w:hint="eastAsia"/>
                <w:spacing w:val="-12"/>
                <w:sz w:val="32"/>
                <w:szCs w:val="32"/>
              </w:rPr>
              <w:t>、</w:t>
            </w:r>
          </w:p>
          <w:p w:rsidR="00035E0D" w:rsidRPr="001B3916" w:rsidRDefault="00035E0D" w:rsidP="001B391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pacing w:val="-12"/>
                <w:sz w:val="32"/>
                <w:szCs w:val="32"/>
              </w:rPr>
            </w:pPr>
            <w:r w:rsidRPr="003A519F">
              <w:rPr>
                <w:rFonts w:ascii="Times New Roman" w:eastAsia="仿宋_GB2312" w:hAnsi="Times New Roman" w:cs="Times New Roman"/>
                <w:spacing w:val="-12"/>
                <w:sz w:val="32"/>
                <w:szCs w:val="32"/>
              </w:rPr>
              <w:t>县畜牧</w:t>
            </w:r>
            <w:r w:rsidR="001B3916">
              <w:rPr>
                <w:rFonts w:ascii="Times New Roman" w:eastAsia="仿宋_GB2312" w:hAnsi="Times New Roman" w:cs="Times New Roman" w:hint="eastAsia"/>
                <w:spacing w:val="-12"/>
                <w:sz w:val="32"/>
                <w:szCs w:val="32"/>
              </w:rPr>
              <w:t>兽医</w:t>
            </w:r>
            <w:r w:rsidRPr="003A519F">
              <w:rPr>
                <w:rFonts w:ascii="Times New Roman" w:eastAsia="仿宋_GB2312" w:hAnsi="Times New Roman" w:cs="Times New Roman"/>
                <w:spacing w:val="-12"/>
                <w:sz w:val="32"/>
                <w:szCs w:val="32"/>
              </w:rPr>
              <w:t>局</w:t>
            </w:r>
            <w:r w:rsidR="001B3916">
              <w:rPr>
                <w:rFonts w:ascii="Times New Roman" w:eastAsia="仿宋_GB2312" w:hAnsi="Times New Roman" w:cs="Times New Roman" w:hint="eastAsia"/>
                <w:spacing w:val="-12"/>
                <w:sz w:val="32"/>
                <w:szCs w:val="32"/>
              </w:rPr>
              <w:t>、</w:t>
            </w:r>
            <w:r w:rsidR="001B3916" w:rsidRPr="003A519F">
              <w:rPr>
                <w:rFonts w:eastAsia="仿宋_GB2312"/>
                <w:spacing w:val="-20"/>
                <w:sz w:val="32"/>
                <w:szCs w:val="32"/>
              </w:rPr>
              <w:t>各村</w:t>
            </w:r>
            <w:r w:rsidR="001B3916">
              <w:rPr>
                <w:rFonts w:eastAsia="仿宋_GB2312" w:hint="eastAsia"/>
                <w:spacing w:val="-20"/>
                <w:sz w:val="32"/>
                <w:szCs w:val="32"/>
              </w:rPr>
              <w:t>（</w:t>
            </w:r>
            <w:r w:rsidR="001B3916" w:rsidRPr="003A519F">
              <w:rPr>
                <w:rFonts w:eastAsia="仿宋_GB2312"/>
                <w:spacing w:val="-20"/>
                <w:sz w:val="32"/>
                <w:szCs w:val="32"/>
              </w:rPr>
              <w:t>居委</w:t>
            </w:r>
            <w:r w:rsidR="001B3916">
              <w:rPr>
                <w:rFonts w:eastAsia="仿宋_GB2312" w:hint="eastAsia"/>
                <w:spacing w:val="-20"/>
                <w:sz w:val="32"/>
                <w:szCs w:val="32"/>
              </w:rPr>
              <w:t>）</w:t>
            </w:r>
          </w:p>
        </w:tc>
        <w:tc>
          <w:tcPr>
            <w:tcW w:w="1843" w:type="dxa"/>
            <w:vAlign w:val="center"/>
          </w:tcPr>
          <w:p w:rsidR="00035E0D" w:rsidRPr="003A519F" w:rsidRDefault="00035E0D" w:rsidP="0077346F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35E0D" w:rsidRPr="003A519F" w:rsidTr="00572039">
        <w:trPr>
          <w:trHeight w:val="1309"/>
        </w:trPr>
        <w:tc>
          <w:tcPr>
            <w:tcW w:w="2235" w:type="dxa"/>
            <w:vMerge/>
            <w:vAlign w:val="center"/>
          </w:tcPr>
          <w:p w:rsidR="00035E0D" w:rsidRPr="003A519F" w:rsidRDefault="00035E0D" w:rsidP="0077346F">
            <w:pPr>
              <w:spacing w:line="420" w:lineRule="exact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2" w:type="dxa"/>
            <w:vAlign w:val="center"/>
          </w:tcPr>
          <w:p w:rsidR="00035E0D" w:rsidRPr="003A519F" w:rsidRDefault="00035E0D" w:rsidP="0077346F">
            <w:pPr>
              <w:spacing w:line="4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4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．推行垃圾上门收集，垃圾日产日清。落实门前卫生责任制，清扫、保洁质量达到规定要求，公共场所和重点路段保洁时间不低于</w:t>
            </w: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12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小时。</w:t>
            </w:r>
          </w:p>
        </w:tc>
        <w:tc>
          <w:tcPr>
            <w:tcW w:w="1559" w:type="dxa"/>
            <w:vAlign w:val="center"/>
          </w:tcPr>
          <w:p w:rsidR="00035E0D" w:rsidRPr="003A519F" w:rsidRDefault="003A519F" w:rsidP="00BD6177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相关</w:t>
            </w:r>
            <w:r w:rsidR="00035E0D"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镇政府</w:t>
            </w:r>
          </w:p>
        </w:tc>
        <w:tc>
          <w:tcPr>
            <w:tcW w:w="1559" w:type="dxa"/>
            <w:vAlign w:val="center"/>
          </w:tcPr>
          <w:p w:rsidR="00035E0D" w:rsidRPr="003A519F" w:rsidRDefault="001B3916" w:rsidP="0002010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A519F">
              <w:rPr>
                <w:rFonts w:eastAsia="仿宋_GB2312"/>
                <w:spacing w:val="-20"/>
                <w:sz w:val="32"/>
                <w:szCs w:val="32"/>
              </w:rPr>
              <w:t>各村</w:t>
            </w:r>
            <w:r>
              <w:rPr>
                <w:rFonts w:eastAsia="仿宋_GB2312" w:hint="eastAsia"/>
                <w:spacing w:val="-20"/>
                <w:sz w:val="32"/>
                <w:szCs w:val="32"/>
              </w:rPr>
              <w:t>（</w:t>
            </w:r>
            <w:r w:rsidRPr="003A519F">
              <w:rPr>
                <w:rFonts w:eastAsia="仿宋_GB2312"/>
                <w:spacing w:val="-20"/>
                <w:sz w:val="32"/>
                <w:szCs w:val="32"/>
              </w:rPr>
              <w:t>居委</w:t>
            </w:r>
            <w:r>
              <w:rPr>
                <w:rFonts w:eastAsia="仿宋_GB2312" w:hint="eastAsia"/>
                <w:spacing w:val="-20"/>
                <w:sz w:val="32"/>
                <w:szCs w:val="32"/>
              </w:rPr>
              <w:t>）</w:t>
            </w:r>
          </w:p>
        </w:tc>
        <w:tc>
          <w:tcPr>
            <w:tcW w:w="1843" w:type="dxa"/>
            <w:vAlign w:val="center"/>
          </w:tcPr>
          <w:p w:rsidR="00035E0D" w:rsidRPr="003A519F" w:rsidRDefault="00035E0D" w:rsidP="0077346F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35E0D" w:rsidRPr="003A519F" w:rsidTr="00572039">
        <w:trPr>
          <w:trHeight w:val="116"/>
        </w:trPr>
        <w:tc>
          <w:tcPr>
            <w:tcW w:w="2235" w:type="dxa"/>
            <w:vMerge/>
            <w:vAlign w:val="center"/>
          </w:tcPr>
          <w:p w:rsidR="00035E0D" w:rsidRPr="003A519F" w:rsidRDefault="00035E0D" w:rsidP="0077346F">
            <w:pPr>
              <w:spacing w:line="420" w:lineRule="exact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2" w:type="dxa"/>
            <w:vAlign w:val="center"/>
          </w:tcPr>
          <w:p w:rsidR="00035E0D" w:rsidRPr="003A519F" w:rsidRDefault="00035E0D" w:rsidP="0077346F">
            <w:pPr>
              <w:spacing w:line="420" w:lineRule="exact"/>
              <w:rPr>
                <w:rFonts w:ascii="Times New Roman" w:eastAsia="仿宋_GB2312" w:hAnsi="Times New Roman" w:cs="Times New Roman"/>
                <w:spacing w:val="-6"/>
                <w:sz w:val="32"/>
                <w:szCs w:val="32"/>
              </w:rPr>
            </w:pPr>
            <w:r w:rsidRPr="00303917">
              <w:rPr>
                <w:rFonts w:ascii="宋体" w:eastAsia="宋体" w:hAnsi="宋体" w:cs="Times New Roman"/>
                <w:spacing w:val="-6"/>
                <w:sz w:val="32"/>
                <w:szCs w:val="32"/>
              </w:rPr>
              <w:t>5</w:t>
            </w:r>
            <w:r w:rsidRPr="003A519F">
              <w:rPr>
                <w:rFonts w:ascii="Times New Roman" w:eastAsia="仿宋_GB2312" w:hAnsi="Times New Roman" w:cs="Times New Roman"/>
                <w:spacing w:val="-6"/>
                <w:sz w:val="32"/>
                <w:szCs w:val="32"/>
              </w:rPr>
              <w:t>．垃圾收集、运输、处理设施完备，布局选址合理，符合《城市环境卫生设施设置标准》要求。实行垃圾收集、运输、处理全过程封闭管理，有给排水设施，飘尘、噪音、臭气、排水指标符合环境监测标准；垃圾无害化处理率</w:t>
            </w:r>
            <w:r w:rsidRPr="003A519F">
              <w:rPr>
                <w:rFonts w:ascii="Times New Roman" w:eastAsia="仿宋_GB2312" w:hAnsi="Times New Roman" w:cs="Times New Roman"/>
                <w:spacing w:val="-6"/>
                <w:sz w:val="32"/>
                <w:szCs w:val="32"/>
              </w:rPr>
              <w:t>≥</w:t>
            </w:r>
            <w:r w:rsidRPr="00303917">
              <w:rPr>
                <w:rFonts w:ascii="宋体" w:eastAsia="宋体" w:hAnsi="宋体" w:cs="Times New Roman"/>
                <w:spacing w:val="-6"/>
                <w:sz w:val="32"/>
                <w:szCs w:val="32"/>
              </w:rPr>
              <w:t>80</w:t>
            </w:r>
            <w:r w:rsidRPr="003A519F">
              <w:rPr>
                <w:rFonts w:ascii="Times New Roman" w:eastAsia="仿宋_GB2312" w:hAnsi="Times New Roman" w:cs="Times New Roman"/>
                <w:spacing w:val="-6"/>
                <w:sz w:val="32"/>
                <w:szCs w:val="32"/>
              </w:rPr>
              <w:t>%</w:t>
            </w:r>
            <w:r w:rsidRPr="003A519F">
              <w:rPr>
                <w:rFonts w:ascii="Times New Roman" w:eastAsia="仿宋_GB2312" w:hAnsi="Times New Roman" w:cs="Times New Roman"/>
                <w:spacing w:val="-6"/>
                <w:sz w:val="32"/>
                <w:szCs w:val="32"/>
              </w:rPr>
              <w:t>。</w:t>
            </w:r>
          </w:p>
        </w:tc>
        <w:tc>
          <w:tcPr>
            <w:tcW w:w="1559" w:type="dxa"/>
            <w:vAlign w:val="center"/>
          </w:tcPr>
          <w:p w:rsidR="00035E0D" w:rsidRPr="003A519F" w:rsidRDefault="00035E0D" w:rsidP="001B391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32"/>
                <w:szCs w:val="32"/>
              </w:rPr>
            </w:pPr>
            <w:r w:rsidRPr="003A519F">
              <w:rPr>
                <w:rFonts w:ascii="Times New Roman" w:eastAsia="仿宋_GB2312" w:hAnsi="Times New Roman" w:cs="Times New Roman"/>
                <w:spacing w:val="-6"/>
                <w:sz w:val="32"/>
                <w:szCs w:val="32"/>
              </w:rPr>
              <w:t>县</w:t>
            </w:r>
            <w:r w:rsidR="001B3916">
              <w:rPr>
                <w:rFonts w:ascii="Times New Roman" w:eastAsia="仿宋_GB2312" w:hAnsi="Times New Roman" w:cs="Times New Roman" w:hint="eastAsia"/>
                <w:spacing w:val="-6"/>
                <w:sz w:val="32"/>
                <w:szCs w:val="32"/>
              </w:rPr>
              <w:t>住房城乡规划建设</w:t>
            </w:r>
            <w:r w:rsidRPr="003A519F">
              <w:rPr>
                <w:rFonts w:ascii="Times New Roman" w:eastAsia="仿宋_GB2312" w:hAnsi="Times New Roman" w:cs="Times New Roman"/>
                <w:spacing w:val="-6"/>
                <w:sz w:val="32"/>
                <w:szCs w:val="32"/>
              </w:rPr>
              <w:t>局</w:t>
            </w:r>
            <w:r w:rsidR="001B3916">
              <w:rPr>
                <w:rFonts w:ascii="Times New Roman" w:eastAsia="仿宋_GB2312" w:hAnsi="Times New Roman" w:cs="Times New Roman" w:hint="eastAsia"/>
                <w:spacing w:val="-6"/>
                <w:sz w:val="32"/>
                <w:szCs w:val="32"/>
              </w:rPr>
              <w:t>、</w:t>
            </w:r>
            <w:r w:rsidRPr="003A519F">
              <w:rPr>
                <w:rFonts w:ascii="Times New Roman" w:eastAsia="仿宋_GB2312" w:hAnsi="Times New Roman" w:cs="Times New Roman"/>
                <w:spacing w:val="-6"/>
                <w:sz w:val="32"/>
                <w:szCs w:val="32"/>
              </w:rPr>
              <w:t>县</w:t>
            </w:r>
            <w:r w:rsidR="001B3916">
              <w:rPr>
                <w:rFonts w:ascii="Times New Roman" w:eastAsia="仿宋_GB2312" w:hAnsi="Times New Roman" w:cs="Times New Roman" w:hint="eastAsia"/>
                <w:spacing w:val="-6"/>
                <w:sz w:val="32"/>
                <w:szCs w:val="32"/>
              </w:rPr>
              <w:t>环境保护</w:t>
            </w:r>
            <w:r w:rsidRPr="003A519F">
              <w:rPr>
                <w:rFonts w:ascii="Times New Roman" w:eastAsia="仿宋_GB2312" w:hAnsi="Times New Roman" w:cs="Times New Roman"/>
                <w:spacing w:val="-6"/>
                <w:sz w:val="32"/>
                <w:szCs w:val="32"/>
              </w:rPr>
              <w:t>局</w:t>
            </w:r>
          </w:p>
        </w:tc>
        <w:tc>
          <w:tcPr>
            <w:tcW w:w="1559" w:type="dxa"/>
            <w:vAlign w:val="center"/>
          </w:tcPr>
          <w:p w:rsidR="00035E0D" w:rsidRPr="003A519F" w:rsidRDefault="00035E0D" w:rsidP="0077346F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5E0D" w:rsidRPr="003A519F" w:rsidRDefault="00035E0D" w:rsidP="0077346F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35E0D" w:rsidRPr="003A519F" w:rsidTr="00572039">
        <w:trPr>
          <w:trHeight w:val="116"/>
        </w:trPr>
        <w:tc>
          <w:tcPr>
            <w:tcW w:w="2235" w:type="dxa"/>
            <w:vMerge/>
            <w:vAlign w:val="center"/>
          </w:tcPr>
          <w:p w:rsidR="00035E0D" w:rsidRPr="003A519F" w:rsidRDefault="00035E0D" w:rsidP="0077346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2" w:type="dxa"/>
            <w:vAlign w:val="center"/>
          </w:tcPr>
          <w:p w:rsidR="00035E0D" w:rsidRPr="003A519F" w:rsidRDefault="00035E0D" w:rsidP="0077346F">
            <w:pPr>
              <w:spacing w:line="4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6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．镇辖范围路面硬底化率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≥</w:t>
            </w: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90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％，路面完好、平整。镇区绿化覆盖率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≥</w:t>
            </w: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26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％，人均公园绿地面积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≥</w:t>
            </w: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4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平方米。下水道密闭通畅，管网覆盖率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≥</w:t>
            </w: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90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％。镇区内主干道及公众场所按规定要求配置数量足够的果皮箱。</w:t>
            </w:r>
          </w:p>
        </w:tc>
        <w:tc>
          <w:tcPr>
            <w:tcW w:w="1559" w:type="dxa"/>
            <w:vAlign w:val="center"/>
          </w:tcPr>
          <w:p w:rsidR="00035E0D" w:rsidRPr="003A519F" w:rsidRDefault="003A519F" w:rsidP="001B39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16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相关</w:t>
            </w:r>
            <w:r w:rsidR="00035E0D"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镇政府</w:t>
            </w:r>
            <w:r w:rsidR="001B3916">
              <w:rPr>
                <w:rFonts w:ascii="Times New Roman" w:eastAsia="仿宋_GB2312" w:hAnsi="Times New Roman" w:cs="Times New Roman" w:hint="eastAsia"/>
                <w:spacing w:val="-16"/>
                <w:sz w:val="32"/>
                <w:szCs w:val="32"/>
              </w:rPr>
              <w:t>、</w:t>
            </w:r>
            <w:r w:rsidR="00035E0D" w:rsidRPr="003A519F">
              <w:rPr>
                <w:rFonts w:ascii="Times New Roman" w:eastAsia="仿宋_GB2312" w:hAnsi="Times New Roman" w:cs="Times New Roman"/>
                <w:spacing w:val="-16"/>
                <w:sz w:val="32"/>
                <w:szCs w:val="32"/>
              </w:rPr>
              <w:t>县林业局</w:t>
            </w:r>
            <w:r w:rsidR="001B3916">
              <w:rPr>
                <w:rFonts w:ascii="Times New Roman" w:eastAsia="仿宋_GB2312" w:hAnsi="Times New Roman" w:cs="Times New Roman" w:hint="eastAsia"/>
                <w:spacing w:val="-16"/>
                <w:sz w:val="32"/>
                <w:szCs w:val="32"/>
              </w:rPr>
              <w:t>、</w:t>
            </w:r>
            <w:r w:rsidR="00035E0D" w:rsidRPr="003A519F">
              <w:rPr>
                <w:rFonts w:ascii="Times New Roman" w:eastAsia="仿宋_GB2312" w:hAnsi="Times New Roman" w:cs="Times New Roman"/>
                <w:spacing w:val="-16"/>
                <w:sz w:val="32"/>
                <w:szCs w:val="32"/>
              </w:rPr>
              <w:t>县水务局</w:t>
            </w:r>
          </w:p>
        </w:tc>
        <w:tc>
          <w:tcPr>
            <w:tcW w:w="1559" w:type="dxa"/>
            <w:vAlign w:val="center"/>
          </w:tcPr>
          <w:p w:rsidR="00035E0D" w:rsidRPr="003A519F" w:rsidRDefault="001B3916" w:rsidP="00044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A519F">
              <w:rPr>
                <w:rFonts w:eastAsia="仿宋_GB2312"/>
                <w:spacing w:val="-20"/>
                <w:sz w:val="32"/>
                <w:szCs w:val="32"/>
              </w:rPr>
              <w:t>各村</w:t>
            </w:r>
            <w:r>
              <w:rPr>
                <w:rFonts w:eastAsia="仿宋_GB2312" w:hint="eastAsia"/>
                <w:spacing w:val="-20"/>
                <w:sz w:val="32"/>
                <w:szCs w:val="32"/>
              </w:rPr>
              <w:t>（</w:t>
            </w:r>
            <w:r w:rsidRPr="003A519F">
              <w:rPr>
                <w:rFonts w:eastAsia="仿宋_GB2312"/>
                <w:spacing w:val="-20"/>
                <w:sz w:val="32"/>
                <w:szCs w:val="32"/>
              </w:rPr>
              <w:t>居委</w:t>
            </w:r>
            <w:r>
              <w:rPr>
                <w:rFonts w:eastAsia="仿宋_GB2312" w:hint="eastAsia"/>
                <w:spacing w:val="-20"/>
                <w:sz w:val="32"/>
                <w:szCs w:val="32"/>
              </w:rPr>
              <w:t>）</w:t>
            </w:r>
          </w:p>
        </w:tc>
        <w:tc>
          <w:tcPr>
            <w:tcW w:w="1843" w:type="dxa"/>
            <w:vAlign w:val="center"/>
          </w:tcPr>
          <w:p w:rsidR="00035E0D" w:rsidRPr="003A519F" w:rsidRDefault="00035E0D" w:rsidP="0077346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35E0D" w:rsidRPr="003A519F" w:rsidTr="00572039">
        <w:trPr>
          <w:trHeight w:val="116"/>
        </w:trPr>
        <w:tc>
          <w:tcPr>
            <w:tcW w:w="2235" w:type="dxa"/>
            <w:vMerge/>
            <w:vAlign w:val="center"/>
          </w:tcPr>
          <w:p w:rsidR="00035E0D" w:rsidRPr="003A519F" w:rsidRDefault="00035E0D" w:rsidP="0077346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2" w:type="dxa"/>
            <w:vAlign w:val="center"/>
          </w:tcPr>
          <w:p w:rsidR="00035E0D" w:rsidRPr="003A519F" w:rsidRDefault="00035E0D" w:rsidP="0077346F">
            <w:pPr>
              <w:spacing w:line="3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7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．镇农村卫生户厕普及率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≥</w:t>
            </w: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85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％。公厕规划布局合理，数量充足，均为水冲式厕所，符合《城市环境卫生设施设置标准》要求，二类标准以上（含二类）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≥</w:t>
            </w: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80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％。公厕管理符合卫生标准。</w:t>
            </w:r>
          </w:p>
        </w:tc>
        <w:tc>
          <w:tcPr>
            <w:tcW w:w="1559" w:type="dxa"/>
            <w:vAlign w:val="center"/>
          </w:tcPr>
          <w:p w:rsidR="00035E0D" w:rsidRPr="003A519F" w:rsidRDefault="003A519F" w:rsidP="0077346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相关</w:t>
            </w:r>
            <w:r w:rsidR="00035E0D"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镇政府</w:t>
            </w:r>
          </w:p>
        </w:tc>
        <w:tc>
          <w:tcPr>
            <w:tcW w:w="1559" w:type="dxa"/>
            <w:vAlign w:val="center"/>
          </w:tcPr>
          <w:p w:rsidR="00035E0D" w:rsidRPr="003A519F" w:rsidRDefault="001B3916" w:rsidP="006A2F8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A519F">
              <w:rPr>
                <w:rFonts w:eastAsia="仿宋_GB2312"/>
                <w:spacing w:val="-20"/>
                <w:sz w:val="32"/>
                <w:szCs w:val="32"/>
              </w:rPr>
              <w:t>各村</w:t>
            </w:r>
            <w:r>
              <w:rPr>
                <w:rFonts w:eastAsia="仿宋_GB2312" w:hint="eastAsia"/>
                <w:spacing w:val="-20"/>
                <w:sz w:val="32"/>
                <w:szCs w:val="32"/>
              </w:rPr>
              <w:t>（</w:t>
            </w:r>
            <w:r w:rsidRPr="003A519F">
              <w:rPr>
                <w:rFonts w:eastAsia="仿宋_GB2312"/>
                <w:spacing w:val="-20"/>
                <w:sz w:val="32"/>
                <w:szCs w:val="32"/>
              </w:rPr>
              <w:t>居委</w:t>
            </w:r>
            <w:r>
              <w:rPr>
                <w:rFonts w:eastAsia="仿宋_GB2312" w:hint="eastAsia"/>
                <w:spacing w:val="-20"/>
                <w:sz w:val="32"/>
                <w:szCs w:val="32"/>
              </w:rPr>
              <w:t>）、</w:t>
            </w:r>
            <w:r w:rsidR="00172923">
              <w:rPr>
                <w:rFonts w:eastAsia="仿宋_GB2312"/>
                <w:spacing w:val="-20"/>
                <w:sz w:val="32"/>
                <w:szCs w:val="32"/>
              </w:rPr>
              <w:br/>
            </w:r>
            <w:r w:rsidR="00035E0D"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镇爱卫办</w:t>
            </w:r>
          </w:p>
        </w:tc>
        <w:tc>
          <w:tcPr>
            <w:tcW w:w="1843" w:type="dxa"/>
            <w:vAlign w:val="center"/>
          </w:tcPr>
          <w:p w:rsidR="00035E0D" w:rsidRPr="003A519F" w:rsidRDefault="00035E0D" w:rsidP="0077346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35E0D" w:rsidRPr="003A519F" w:rsidTr="00572039">
        <w:trPr>
          <w:trHeight w:val="116"/>
        </w:trPr>
        <w:tc>
          <w:tcPr>
            <w:tcW w:w="2235" w:type="dxa"/>
            <w:vMerge/>
            <w:vAlign w:val="center"/>
          </w:tcPr>
          <w:p w:rsidR="00035E0D" w:rsidRPr="003A519F" w:rsidRDefault="00035E0D" w:rsidP="0077346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2" w:type="dxa"/>
            <w:vAlign w:val="center"/>
          </w:tcPr>
          <w:p w:rsidR="00035E0D" w:rsidRPr="003A519F" w:rsidRDefault="00035E0D" w:rsidP="0077346F">
            <w:pPr>
              <w:spacing w:line="3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8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．建筑工地实行封闭式管理，不污染周围环境。施工场地秩序井然，无垃圾堆积，排水通畅，无蚊、蝇孳生地，施工人员生活设施符合卫生要求。闲置地及待建地保持整洁，无垃圾堆放或乱搭乱建现象。</w:t>
            </w:r>
          </w:p>
        </w:tc>
        <w:tc>
          <w:tcPr>
            <w:tcW w:w="1559" w:type="dxa"/>
            <w:vAlign w:val="center"/>
          </w:tcPr>
          <w:p w:rsidR="00035E0D" w:rsidRPr="001B3916" w:rsidRDefault="00035E0D" w:rsidP="001B39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16"/>
                <w:sz w:val="32"/>
                <w:szCs w:val="32"/>
              </w:rPr>
            </w:pPr>
            <w:r w:rsidRPr="003A519F">
              <w:rPr>
                <w:rFonts w:ascii="Times New Roman" w:eastAsia="仿宋_GB2312" w:hAnsi="Times New Roman" w:cs="Times New Roman"/>
                <w:spacing w:val="-16"/>
                <w:sz w:val="32"/>
                <w:szCs w:val="32"/>
              </w:rPr>
              <w:t>县</w:t>
            </w:r>
            <w:r w:rsidR="001B3916">
              <w:rPr>
                <w:rFonts w:ascii="Times New Roman" w:eastAsia="仿宋_GB2312" w:hAnsi="Times New Roman" w:cs="Times New Roman" w:hint="eastAsia"/>
                <w:spacing w:val="-6"/>
                <w:sz w:val="32"/>
                <w:szCs w:val="32"/>
              </w:rPr>
              <w:t>住房城乡规划建设</w:t>
            </w:r>
            <w:r w:rsidRPr="003A519F">
              <w:rPr>
                <w:rFonts w:ascii="Times New Roman" w:eastAsia="仿宋_GB2312" w:hAnsi="Times New Roman" w:cs="Times New Roman"/>
                <w:spacing w:val="-16"/>
                <w:sz w:val="32"/>
                <w:szCs w:val="32"/>
              </w:rPr>
              <w:t>局</w:t>
            </w:r>
            <w:r w:rsidR="001B3916">
              <w:rPr>
                <w:rFonts w:ascii="Times New Roman" w:eastAsia="仿宋_GB2312" w:hAnsi="Times New Roman" w:cs="Times New Roman" w:hint="eastAsia"/>
                <w:spacing w:val="-16"/>
                <w:sz w:val="32"/>
                <w:szCs w:val="32"/>
              </w:rPr>
              <w:t>、</w:t>
            </w:r>
            <w:r w:rsidR="003A519F">
              <w:rPr>
                <w:rFonts w:eastAsia="仿宋_GB2312" w:hint="eastAsia"/>
                <w:sz w:val="32"/>
                <w:szCs w:val="32"/>
              </w:rPr>
              <w:t>相关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镇政府</w:t>
            </w:r>
          </w:p>
        </w:tc>
        <w:tc>
          <w:tcPr>
            <w:tcW w:w="1559" w:type="dxa"/>
            <w:vAlign w:val="center"/>
          </w:tcPr>
          <w:p w:rsidR="00035E0D" w:rsidRPr="003A519F" w:rsidRDefault="00035E0D" w:rsidP="001B39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镇爱卫办</w:t>
            </w:r>
            <w:r w:rsidR="001B3916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、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县</w:t>
            </w:r>
            <w:r w:rsidR="001B3916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环境保护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局</w:t>
            </w:r>
          </w:p>
        </w:tc>
        <w:tc>
          <w:tcPr>
            <w:tcW w:w="1843" w:type="dxa"/>
            <w:vAlign w:val="center"/>
          </w:tcPr>
          <w:p w:rsidR="00035E0D" w:rsidRPr="003A519F" w:rsidRDefault="00035E0D" w:rsidP="0077346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35E0D" w:rsidRPr="003A519F" w:rsidTr="00572039">
        <w:trPr>
          <w:trHeight w:val="4969"/>
        </w:trPr>
        <w:tc>
          <w:tcPr>
            <w:tcW w:w="2235" w:type="dxa"/>
            <w:vMerge/>
            <w:vAlign w:val="center"/>
          </w:tcPr>
          <w:p w:rsidR="00035E0D" w:rsidRPr="003A519F" w:rsidRDefault="00035E0D" w:rsidP="0077346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2" w:type="dxa"/>
            <w:vAlign w:val="center"/>
          </w:tcPr>
          <w:p w:rsidR="00035E0D" w:rsidRPr="003A519F" w:rsidRDefault="00035E0D" w:rsidP="0000591C">
            <w:pPr>
              <w:spacing w:line="3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9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．农贸市场划行归市，布局合理，秩序井然，环境保持清洁。地面硬底化，给、排水设施完善，垃圾收运、</w:t>
            </w:r>
            <w:r w:rsidR="0000591C"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“</w:t>
            </w:r>
            <w:r w:rsidR="00AD4B5B"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四害</w:t>
            </w:r>
            <w:r w:rsidR="0000591C"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”</w:t>
            </w:r>
            <w:r w:rsidR="00AD4B5B"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防制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等各项设施完善。有活禽销售的市场要设立相对独立的区域，污物、污水处置和消毒设施完善，实行隔离屠宰。无销售应当检疫检验而未检疫检验或者检疫检验不合格的农副产品，无销售病死、毒死或者死因不明的禽畜及其产品，无销售有毒、有害、不符合卫生标准的食品。无违禁销售野生动物。</w:t>
            </w:r>
          </w:p>
        </w:tc>
        <w:tc>
          <w:tcPr>
            <w:tcW w:w="1559" w:type="dxa"/>
            <w:vAlign w:val="center"/>
          </w:tcPr>
          <w:p w:rsidR="00035E0D" w:rsidRPr="001B3916" w:rsidRDefault="00AD775C" w:rsidP="001B3916">
            <w:pPr>
              <w:spacing w:line="400" w:lineRule="exact"/>
              <w:ind w:leftChars="65" w:left="137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  <w:r w:rsidRPr="003A519F"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  <w:t>县</w:t>
            </w:r>
            <w:r w:rsidR="001B3916">
              <w:rPr>
                <w:rFonts w:ascii="Times New Roman" w:eastAsia="仿宋_GB2312" w:hAnsi="Times New Roman" w:cs="Times New Roman" w:hint="eastAsia"/>
                <w:spacing w:val="-20"/>
                <w:sz w:val="32"/>
                <w:szCs w:val="32"/>
              </w:rPr>
              <w:t>城市管理和综合执法</w:t>
            </w:r>
            <w:r w:rsidRPr="003A519F"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  <w:t>局</w:t>
            </w:r>
            <w:r w:rsidR="001B3916">
              <w:rPr>
                <w:rFonts w:ascii="Times New Roman" w:eastAsia="仿宋_GB2312" w:hAnsi="Times New Roman" w:cs="Times New Roman" w:hint="eastAsia"/>
                <w:spacing w:val="-20"/>
                <w:sz w:val="32"/>
                <w:szCs w:val="32"/>
              </w:rPr>
              <w:t>、</w:t>
            </w:r>
            <w:r w:rsidR="00DD6D91" w:rsidRPr="003A519F"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  <w:t>县工商和质监局</w:t>
            </w:r>
            <w:r w:rsidR="001B3916">
              <w:rPr>
                <w:rFonts w:ascii="Times New Roman" w:eastAsia="仿宋_GB2312" w:hAnsi="Times New Roman" w:cs="Times New Roman" w:hint="eastAsia"/>
                <w:spacing w:val="-20"/>
                <w:sz w:val="32"/>
                <w:szCs w:val="32"/>
              </w:rPr>
              <w:t>、</w:t>
            </w:r>
            <w:r w:rsidR="00035E0D" w:rsidRPr="003A519F"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  <w:t>县食品药品监管局</w:t>
            </w:r>
            <w:r w:rsidR="001B3916">
              <w:rPr>
                <w:rFonts w:ascii="Times New Roman" w:eastAsia="仿宋_GB2312" w:hAnsi="Times New Roman" w:cs="Times New Roman" w:hint="eastAsia"/>
                <w:spacing w:val="-20"/>
                <w:sz w:val="32"/>
                <w:szCs w:val="32"/>
              </w:rPr>
              <w:t>、</w:t>
            </w:r>
            <w:r w:rsidR="00375B3E" w:rsidRPr="003A519F">
              <w:rPr>
                <w:rFonts w:ascii="Times New Roman" w:eastAsia="仿宋_GB2312" w:hAnsi="Times New Roman" w:cs="Times New Roman"/>
                <w:spacing w:val="-6"/>
                <w:sz w:val="32"/>
                <w:szCs w:val="32"/>
              </w:rPr>
              <w:t>县农业局</w:t>
            </w:r>
            <w:r w:rsidR="001B3916">
              <w:rPr>
                <w:rFonts w:ascii="Times New Roman" w:eastAsia="仿宋_GB2312" w:hAnsi="Times New Roman" w:cs="Times New Roman" w:hint="eastAsia"/>
                <w:spacing w:val="-6"/>
                <w:sz w:val="32"/>
                <w:szCs w:val="32"/>
              </w:rPr>
              <w:t>、</w:t>
            </w:r>
            <w:r w:rsidR="003966A7" w:rsidRPr="003A519F">
              <w:rPr>
                <w:rFonts w:ascii="Times New Roman" w:eastAsia="仿宋_GB2312" w:hAnsi="Times New Roman" w:cs="Times New Roman"/>
                <w:spacing w:val="-6"/>
                <w:sz w:val="32"/>
                <w:szCs w:val="32"/>
              </w:rPr>
              <w:t>县畜牧</w:t>
            </w:r>
            <w:r w:rsidR="001B3916">
              <w:rPr>
                <w:rFonts w:ascii="Times New Roman" w:eastAsia="仿宋_GB2312" w:hAnsi="Times New Roman" w:cs="Times New Roman" w:hint="eastAsia"/>
                <w:spacing w:val="-6"/>
                <w:sz w:val="32"/>
                <w:szCs w:val="32"/>
              </w:rPr>
              <w:t>兽医</w:t>
            </w:r>
            <w:r w:rsidR="003966A7" w:rsidRPr="003A519F">
              <w:rPr>
                <w:rFonts w:ascii="Times New Roman" w:eastAsia="仿宋_GB2312" w:hAnsi="Times New Roman" w:cs="Times New Roman"/>
                <w:spacing w:val="-6"/>
                <w:sz w:val="32"/>
                <w:szCs w:val="32"/>
              </w:rPr>
              <w:t>局</w:t>
            </w:r>
            <w:r w:rsidR="001B3916">
              <w:rPr>
                <w:rFonts w:ascii="Times New Roman" w:eastAsia="仿宋_GB2312" w:hAnsi="Times New Roman" w:cs="Times New Roman" w:hint="eastAsia"/>
                <w:spacing w:val="-6"/>
                <w:sz w:val="32"/>
                <w:szCs w:val="32"/>
              </w:rPr>
              <w:t>、</w:t>
            </w:r>
            <w:r w:rsidR="00035E0D" w:rsidRPr="003A519F"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  <w:t>县林业局</w:t>
            </w:r>
          </w:p>
        </w:tc>
        <w:tc>
          <w:tcPr>
            <w:tcW w:w="1559" w:type="dxa"/>
            <w:vAlign w:val="center"/>
          </w:tcPr>
          <w:p w:rsidR="003415A8" w:rsidRPr="003A519F" w:rsidRDefault="00035E0D" w:rsidP="001B39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  <w:r w:rsidRPr="003A519F">
              <w:rPr>
                <w:rFonts w:ascii="Times New Roman" w:eastAsia="仿宋_GB2312" w:hAnsi="Times New Roman" w:cs="Times New Roman"/>
                <w:spacing w:val="-6"/>
                <w:sz w:val="32"/>
                <w:szCs w:val="32"/>
              </w:rPr>
              <w:t>县</w:t>
            </w:r>
            <w:r w:rsidR="001B3916">
              <w:rPr>
                <w:rFonts w:ascii="Times New Roman" w:eastAsia="仿宋_GB2312" w:hAnsi="Times New Roman" w:cs="Times New Roman" w:hint="eastAsia"/>
                <w:spacing w:val="-6"/>
                <w:sz w:val="32"/>
                <w:szCs w:val="32"/>
              </w:rPr>
              <w:t>住房城乡规划建设</w:t>
            </w:r>
            <w:r w:rsidRPr="003A519F">
              <w:rPr>
                <w:rFonts w:ascii="Times New Roman" w:eastAsia="仿宋_GB2312" w:hAnsi="Times New Roman" w:cs="Times New Roman"/>
                <w:spacing w:val="-6"/>
                <w:sz w:val="32"/>
                <w:szCs w:val="32"/>
              </w:rPr>
              <w:t>局</w:t>
            </w:r>
            <w:r w:rsidR="001B3916">
              <w:rPr>
                <w:rFonts w:ascii="Times New Roman" w:eastAsia="仿宋_GB2312" w:hAnsi="Times New Roman" w:cs="Times New Roman" w:hint="eastAsia"/>
                <w:spacing w:val="-6"/>
                <w:sz w:val="32"/>
                <w:szCs w:val="32"/>
              </w:rPr>
              <w:t>、</w:t>
            </w:r>
            <w:r w:rsidR="003415A8" w:rsidRPr="003A519F"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  <w:t>县科工商务局</w:t>
            </w:r>
          </w:p>
          <w:p w:rsidR="00035E0D" w:rsidRPr="003A519F" w:rsidRDefault="00035E0D" w:rsidP="00DE76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5E0D" w:rsidRPr="003A519F" w:rsidRDefault="00035E0D" w:rsidP="0077346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35E0D" w:rsidRPr="003A519F" w:rsidTr="00572039">
        <w:trPr>
          <w:trHeight w:val="727"/>
        </w:trPr>
        <w:tc>
          <w:tcPr>
            <w:tcW w:w="2235" w:type="dxa"/>
            <w:vMerge w:val="restart"/>
            <w:vAlign w:val="center"/>
          </w:tcPr>
          <w:p w:rsidR="00035E0D" w:rsidRPr="003A519F" w:rsidRDefault="00035E0D" w:rsidP="0077346F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  <w:p w:rsidR="00035E0D" w:rsidRPr="003A519F" w:rsidRDefault="00035E0D" w:rsidP="0077346F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  <w:p w:rsidR="00035E0D" w:rsidRPr="003A519F" w:rsidRDefault="00035E0D" w:rsidP="0077346F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  <w:p w:rsidR="00035E0D" w:rsidRPr="003A519F" w:rsidRDefault="00035E0D" w:rsidP="0077346F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  <w:p w:rsidR="00035E0D" w:rsidRPr="003A519F" w:rsidRDefault="00035E0D" w:rsidP="0077346F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  <w:p w:rsidR="00035E0D" w:rsidRPr="003A519F" w:rsidRDefault="00035E0D" w:rsidP="0077346F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  <w:p w:rsidR="00035E0D" w:rsidRPr="003A519F" w:rsidRDefault="00035E0D" w:rsidP="0077346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3A519F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四、环境保护</w:t>
            </w:r>
          </w:p>
          <w:p w:rsidR="00035E0D" w:rsidRPr="003A519F" w:rsidRDefault="00035E0D" w:rsidP="0077346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  <w:p w:rsidR="00035E0D" w:rsidRPr="003A519F" w:rsidRDefault="00035E0D" w:rsidP="0077346F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  <w:p w:rsidR="00035E0D" w:rsidRPr="003A519F" w:rsidRDefault="00035E0D" w:rsidP="0077346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  <w:p w:rsidR="00035E0D" w:rsidRPr="003A519F" w:rsidRDefault="00035E0D" w:rsidP="0077346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  <w:p w:rsidR="00035E0D" w:rsidRPr="003A519F" w:rsidRDefault="00035E0D" w:rsidP="0077346F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  <w:p w:rsidR="00035E0D" w:rsidRPr="003A519F" w:rsidRDefault="00035E0D" w:rsidP="0077346F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662" w:type="dxa"/>
            <w:vAlign w:val="center"/>
          </w:tcPr>
          <w:p w:rsidR="00035E0D" w:rsidRPr="003A519F" w:rsidRDefault="00035E0D" w:rsidP="0077346F">
            <w:pPr>
              <w:spacing w:line="3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1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．有环境保护规划、目标和年度工作计划，并设立专（兼）职环保人员。</w:t>
            </w:r>
          </w:p>
        </w:tc>
        <w:tc>
          <w:tcPr>
            <w:tcW w:w="1559" w:type="dxa"/>
            <w:vAlign w:val="center"/>
          </w:tcPr>
          <w:p w:rsidR="00035E0D" w:rsidRPr="003A519F" w:rsidRDefault="003A519F" w:rsidP="0077346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相关</w:t>
            </w:r>
            <w:r w:rsidR="00035E0D"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镇政府</w:t>
            </w:r>
          </w:p>
        </w:tc>
        <w:tc>
          <w:tcPr>
            <w:tcW w:w="1559" w:type="dxa"/>
            <w:vAlign w:val="center"/>
          </w:tcPr>
          <w:p w:rsidR="00035E0D" w:rsidRPr="003A519F" w:rsidRDefault="00035E0D" w:rsidP="001B391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2"/>
                <w:sz w:val="32"/>
                <w:szCs w:val="32"/>
              </w:rPr>
            </w:pPr>
            <w:r w:rsidRPr="003A519F">
              <w:rPr>
                <w:rFonts w:ascii="Times New Roman" w:eastAsia="仿宋_GB2312" w:hAnsi="Times New Roman" w:cs="Times New Roman"/>
                <w:spacing w:val="-12"/>
                <w:sz w:val="32"/>
                <w:szCs w:val="32"/>
              </w:rPr>
              <w:t>县</w:t>
            </w:r>
            <w:r w:rsidR="001B3916">
              <w:rPr>
                <w:rFonts w:ascii="Times New Roman" w:eastAsia="仿宋_GB2312" w:hAnsi="Times New Roman" w:cs="Times New Roman" w:hint="eastAsia"/>
                <w:spacing w:val="-12"/>
                <w:sz w:val="32"/>
                <w:szCs w:val="32"/>
              </w:rPr>
              <w:t>环境保护</w:t>
            </w:r>
            <w:r w:rsidRPr="003A519F">
              <w:rPr>
                <w:rFonts w:ascii="Times New Roman" w:eastAsia="仿宋_GB2312" w:hAnsi="Times New Roman" w:cs="Times New Roman"/>
                <w:spacing w:val="-12"/>
                <w:sz w:val="32"/>
                <w:szCs w:val="32"/>
              </w:rPr>
              <w:t>局</w:t>
            </w:r>
          </w:p>
        </w:tc>
        <w:tc>
          <w:tcPr>
            <w:tcW w:w="1843" w:type="dxa"/>
            <w:vAlign w:val="center"/>
          </w:tcPr>
          <w:p w:rsidR="00035E0D" w:rsidRPr="003A519F" w:rsidRDefault="00035E0D" w:rsidP="0077346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35E0D" w:rsidRPr="003A519F" w:rsidTr="00572039">
        <w:trPr>
          <w:trHeight w:val="381"/>
        </w:trPr>
        <w:tc>
          <w:tcPr>
            <w:tcW w:w="2235" w:type="dxa"/>
            <w:vMerge/>
            <w:vAlign w:val="center"/>
          </w:tcPr>
          <w:p w:rsidR="00035E0D" w:rsidRPr="003A519F" w:rsidRDefault="00035E0D" w:rsidP="0077346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6662" w:type="dxa"/>
            <w:vAlign w:val="center"/>
          </w:tcPr>
          <w:p w:rsidR="00035E0D" w:rsidRPr="003A519F" w:rsidRDefault="00035E0D" w:rsidP="0077346F">
            <w:pPr>
              <w:spacing w:line="3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2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．镇区水环境功能区水质达标率</w:t>
            </w: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100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%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。</w:t>
            </w:r>
          </w:p>
        </w:tc>
        <w:tc>
          <w:tcPr>
            <w:tcW w:w="1559" w:type="dxa"/>
            <w:vAlign w:val="center"/>
          </w:tcPr>
          <w:p w:rsidR="00035E0D" w:rsidRPr="003A519F" w:rsidRDefault="00035E0D" w:rsidP="001B391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县</w:t>
            </w:r>
            <w:r w:rsidR="001B3916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环境保护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局</w:t>
            </w:r>
          </w:p>
        </w:tc>
        <w:tc>
          <w:tcPr>
            <w:tcW w:w="1559" w:type="dxa"/>
            <w:vAlign w:val="center"/>
          </w:tcPr>
          <w:p w:rsidR="00035E0D" w:rsidRPr="003A519F" w:rsidRDefault="00035E0D" w:rsidP="0077346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A519F">
              <w:rPr>
                <w:rFonts w:ascii="Times New Roman" w:eastAsia="仿宋_GB2312" w:hAnsi="Times New Roman" w:cs="Times New Roman"/>
                <w:spacing w:val="-12"/>
                <w:sz w:val="32"/>
                <w:szCs w:val="32"/>
              </w:rPr>
              <w:t>县水务局</w:t>
            </w:r>
          </w:p>
        </w:tc>
        <w:tc>
          <w:tcPr>
            <w:tcW w:w="1843" w:type="dxa"/>
            <w:vAlign w:val="center"/>
          </w:tcPr>
          <w:p w:rsidR="00035E0D" w:rsidRPr="003A519F" w:rsidRDefault="00035E0D" w:rsidP="0077346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35E0D" w:rsidRPr="003A519F" w:rsidTr="00572039">
        <w:trPr>
          <w:trHeight w:val="849"/>
        </w:trPr>
        <w:tc>
          <w:tcPr>
            <w:tcW w:w="2235" w:type="dxa"/>
            <w:vMerge/>
            <w:vAlign w:val="center"/>
          </w:tcPr>
          <w:p w:rsidR="00035E0D" w:rsidRPr="003A519F" w:rsidRDefault="00035E0D" w:rsidP="0077346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6662" w:type="dxa"/>
            <w:vAlign w:val="center"/>
          </w:tcPr>
          <w:p w:rsidR="00035E0D" w:rsidRPr="003A519F" w:rsidRDefault="00035E0D" w:rsidP="0077346F">
            <w:pPr>
              <w:spacing w:line="3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3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．划定集中式饮用水水源保护区和禽畜养殖禁养区，集中式饮用水水源地水质达标率</w:t>
            </w: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100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%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。</w:t>
            </w:r>
          </w:p>
        </w:tc>
        <w:tc>
          <w:tcPr>
            <w:tcW w:w="1559" w:type="dxa"/>
            <w:vAlign w:val="center"/>
          </w:tcPr>
          <w:p w:rsidR="00035E0D" w:rsidRPr="003A519F" w:rsidRDefault="00035E0D" w:rsidP="001B391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县</w:t>
            </w:r>
            <w:r w:rsidR="001B3916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环境保护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局</w:t>
            </w:r>
          </w:p>
        </w:tc>
        <w:tc>
          <w:tcPr>
            <w:tcW w:w="1559" w:type="dxa"/>
            <w:vAlign w:val="center"/>
          </w:tcPr>
          <w:p w:rsidR="00035E0D" w:rsidRPr="003A519F" w:rsidRDefault="00035E0D" w:rsidP="0077346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2"/>
                <w:sz w:val="32"/>
                <w:szCs w:val="32"/>
              </w:rPr>
            </w:pPr>
            <w:r w:rsidRPr="003A519F">
              <w:rPr>
                <w:rFonts w:ascii="Times New Roman" w:eastAsia="仿宋_GB2312" w:hAnsi="Times New Roman" w:cs="Times New Roman"/>
                <w:spacing w:val="-12"/>
                <w:sz w:val="32"/>
                <w:szCs w:val="32"/>
              </w:rPr>
              <w:t>县水务局</w:t>
            </w:r>
            <w:r w:rsidR="001B3916">
              <w:rPr>
                <w:rFonts w:ascii="Times New Roman" w:eastAsia="仿宋_GB2312" w:hAnsi="Times New Roman" w:cs="Times New Roman" w:hint="eastAsia"/>
                <w:spacing w:val="-12"/>
                <w:sz w:val="32"/>
                <w:szCs w:val="32"/>
              </w:rPr>
              <w:t>、</w:t>
            </w:r>
          </w:p>
          <w:p w:rsidR="00035E0D" w:rsidRPr="003A519F" w:rsidRDefault="001B3916" w:rsidP="006A2F8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A519F">
              <w:rPr>
                <w:rFonts w:eastAsia="仿宋_GB2312"/>
                <w:spacing w:val="-20"/>
                <w:sz w:val="32"/>
                <w:szCs w:val="32"/>
              </w:rPr>
              <w:t>各村</w:t>
            </w:r>
            <w:r>
              <w:rPr>
                <w:rFonts w:eastAsia="仿宋_GB2312" w:hint="eastAsia"/>
                <w:spacing w:val="-20"/>
                <w:sz w:val="32"/>
                <w:szCs w:val="32"/>
              </w:rPr>
              <w:t>（</w:t>
            </w:r>
            <w:r w:rsidRPr="003A519F">
              <w:rPr>
                <w:rFonts w:eastAsia="仿宋_GB2312"/>
                <w:spacing w:val="-20"/>
                <w:sz w:val="32"/>
                <w:szCs w:val="32"/>
              </w:rPr>
              <w:t>居委</w:t>
            </w:r>
            <w:r>
              <w:rPr>
                <w:rFonts w:eastAsia="仿宋_GB2312" w:hint="eastAsia"/>
                <w:spacing w:val="-20"/>
                <w:sz w:val="32"/>
                <w:szCs w:val="32"/>
              </w:rPr>
              <w:t>）</w:t>
            </w:r>
          </w:p>
        </w:tc>
        <w:tc>
          <w:tcPr>
            <w:tcW w:w="1843" w:type="dxa"/>
            <w:vAlign w:val="center"/>
          </w:tcPr>
          <w:p w:rsidR="00035E0D" w:rsidRPr="003A519F" w:rsidRDefault="00035E0D" w:rsidP="0077346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35E0D" w:rsidRPr="003A519F" w:rsidTr="00572039">
        <w:trPr>
          <w:trHeight w:val="732"/>
        </w:trPr>
        <w:tc>
          <w:tcPr>
            <w:tcW w:w="2235" w:type="dxa"/>
            <w:vMerge/>
            <w:vAlign w:val="center"/>
          </w:tcPr>
          <w:p w:rsidR="00035E0D" w:rsidRPr="003A519F" w:rsidRDefault="00035E0D" w:rsidP="0077346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6662" w:type="dxa"/>
            <w:vAlign w:val="center"/>
          </w:tcPr>
          <w:p w:rsidR="00035E0D" w:rsidRPr="003A519F" w:rsidRDefault="00035E0D" w:rsidP="0077346F">
            <w:pPr>
              <w:spacing w:line="3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4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．镇区全面实施禁鸣喇叭的交通管理规定，并设有相应的交通标志。</w:t>
            </w:r>
          </w:p>
        </w:tc>
        <w:tc>
          <w:tcPr>
            <w:tcW w:w="1559" w:type="dxa"/>
            <w:vAlign w:val="center"/>
          </w:tcPr>
          <w:p w:rsidR="00035E0D" w:rsidRPr="003A519F" w:rsidRDefault="00035E0D" w:rsidP="0077346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县公安局</w:t>
            </w:r>
          </w:p>
        </w:tc>
        <w:tc>
          <w:tcPr>
            <w:tcW w:w="1559" w:type="dxa"/>
            <w:vAlign w:val="center"/>
          </w:tcPr>
          <w:p w:rsidR="00035E0D" w:rsidRPr="003A519F" w:rsidRDefault="00035E0D" w:rsidP="0077346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县交通运输局</w:t>
            </w:r>
          </w:p>
        </w:tc>
        <w:tc>
          <w:tcPr>
            <w:tcW w:w="1843" w:type="dxa"/>
            <w:vAlign w:val="center"/>
          </w:tcPr>
          <w:p w:rsidR="00035E0D" w:rsidRPr="003A519F" w:rsidRDefault="00035E0D" w:rsidP="0077346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35E0D" w:rsidRPr="003A519F" w:rsidTr="00572039">
        <w:trPr>
          <w:trHeight w:val="1189"/>
        </w:trPr>
        <w:tc>
          <w:tcPr>
            <w:tcW w:w="2235" w:type="dxa"/>
            <w:vMerge/>
            <w:vAlign w:val="center"/>
          </w:tcPr>
          <w:p w:rsidR="00035E0D" w:rsidRPr="003A519F" w:rsidRDefault="00035E0D" w:rsidP="0077346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6662" w:type="dxa"/>
            <w:vAlign w:val="center"/>
          </w:tcPr>
          <w:p w:rsidR="00035E0D" w:rsidRPr="003A519F" w:rsidRDefault="00035E0D" w:rsidP="0077346F">
            <w:pPr>
              <w:spacing w:line="360" w:lineRule="exact"/>
              <w:rPr>
                <w:rFonts w:ascii="Times New Roman" w:eastAsia="仿宋_GB2312" w:hAnsi="Times New Roman" w:cs="Times New Roman"/>
                <w:spacing w:val="-8"/>
                <w:sz w:val="32"/>
                <w:szCs w:val="32"/>
              </w:rPr>
            </w:pPr>
            <w:r w:rsidRPr="00303917">
              <w:rPr>
                <w:rFonts w:ascii="宋体" w:eastAsia="宋体" w:hAnsi="宋体" w:cs="Times New Roman"/>
                <w:spacing w:val="-8"/>
                <w:sz w:val="32"/>
                <w:szCs w:val="32"/>
              </w:rPr>
              <w:t>5</w:t>
            </w:r>
            <w:r w:rsidRPr="003A519F">
              <w:rPr>
                <w:rFonts w:ascii="Times New Roman" w:eastAsia="仿宋_GB2312" w:hAnsi="Times New Roman" w:cs="Times New Roman"/>
                <w:spacing w:val="-8"/>
                <w:sz w:val="32"/>
                <w:szCs w:val="32"/>
              </w:rPr>
              <w:t>．工业废水排放达标率</w:t>
            </w:r>
            <w:r w:rsidRPr="003A519F">
              <w:rPr>
                <w:rFonts w:ascii="Times New Roman" w:eastAsia="仿宋_GB2312" w:hAnsi="Times New Roman" w:cs="Times New Roman"/>
                <w:spacing w:val="-8"/>
                <w:sz w:val="32"/>
                <w:szCs w:val="32"/>
              </w:rPr>
              <w:t>≥</w:t>
            </w:r>
            <w:r w:rsidRPr="00303917">
              <w:rPr>
                <w:rFonts w:ascii="宋体" w:eastAsia="宋体" w:hAnsi="宋体" w:cs="Times New Roman"/>
                <w:spacing w:val="-8"/>
                <w:sz w:val="32"/>
                <w:szCs w:val="32"/>
              </w:rPr>
              <w:t>90</w:t>
            </w:r>
            <w:r w:rsidRPr="003A519F">
              <w:rPr>
                <w:rFonts w:ascii="Times New Roman" w:eastAsia="仿宋_GB2312" w:hAnsi="Times New Roman" w:cs="Times New Roman"/>
                <w:spacing w:val="-8"/>
                <w:sz w:val="32"/>
                <w:szCs w:val="32"/>
              </w:rPr>
              <w:t>％；工业固体废物处置利用率</w:t>
            </w:r>
            <w:r w:rsidRPr="003A519F">
              <w:rPr>
                <w:rFonts w:ascii="Times New Roman" w:eastAsia="仿宋_GB2312" w:hAnsi="Times New Roman" w:cs="Times New Roman"/>
                <w:spacing w:val="-8"/>
                <w:sz w:val="32"/>
                <w:szCs w:val="32"/>
              </w:rPr>
              <w:t>≥</w:t>
            </w:r>
            <w:r w:rsidRPr="00303917">
              <w:rPr>
                <w:rFonts w:ascii="宋体" w:eastAsia="宋体" w:hAnsi="宋体" w:cs="Times New Roman"/>
                <w:spacing w:val="-8"/>
                <w:sz w:val="32"/>
                <w:szCs w:val="32"/>
              </w:rPr>
              <w:t>85</w:t>
            </w:r>
            <w:r w:rsidRPr="003A519F">
              <w:rPr>
                <w:rFonts w:ascii="Times New Roman" w:eastAsia="仿宋_GB2312" w:hAnsi="Times New Roman" w:cs="Times New Roman"/>
                <w:spacing w:val="-8"/>
                <w:sz w:val="32"/>
                <w:szCs w:val="32"/>
              </w:rPr>
              <w:t>％；危险废物基本得到安全处置。医疗废物、医源性污水的处理排放符合国家有关要求。</w:t>
            </w:r>
          </w:p>
        </w:tc>
        <w:tc>
          <w:tcPr>
            <w:tcW w:w="1559" w:type="dxa"/>
            <w:vAlign w:val="center"/>
          </w:tcPr>
          <w:p w:rsidR="00035E0D" w:rsidRPr="003A519F" w:rsidRDefault="00035E0D" w:rsidP="001B391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县</w:t>
            </w:r>
            <w:r w:rsidR="001B3916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环境保护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局</w:t>
            </w:r>
          </w:p>
        </w:tc>
        <w:tc>
          <w:tcPr>
            <w:tcW w:w="1559" w:type="dxa"/>
            <w:vAlign w:val="center"/>
          </w:tcPr>
          <w:p w:rsidR="00035E0D" w:rsidRPr="003A519F" w:rsidRDefault="00035E0D" w:rsidP="008306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2"/>
                <w:sz w:val="32"/>
                <w:szCs w:val="32"/>
              </w:rPr>
            </w:pPr>
            <w:r w:rsidRPr="003A519F">
              <w:rPr>
                <w:rFonts w:ascii="Times New Roman" w:eastAsia="仿宋_GB2312" w:hAnsi="Times New Roman" w:cs="Times New Roman"/>
                <w:spacing w:val="-12"/>
                <w:sz w:val="32"/>
                <w:szCs w:val="32"/>
              </w:rPr>
              <w:t>县科工商务局</w:t>
            </w:r>
            <w:r w:rsidR="001B3916">
              <w:rPr>
                <w:rFonts w:ascii="Times New Roman" w:eastAsia="仿宋_GB2312" w:hAnsi="Times New Roman" w:cs="Times New Roman" w:hint="eastAsia"/>
                <w:spacing w:val="-12"/>
                <w:sz w:val="32"/>
                <w:szCs w:val="32"/>
              </w:rPr>
              <w:t>、</w:t>
            </w:r>
            <w:r w:rsidRPr="003A519F">
              <w:rPr>
                <w:rFonts w:ascii="Times New Roman" w:eastAsia="仿宋_GB2312" w:hAnsi="Times New Roman" w:cs="Times New Roman"/>
                <w:spacing w:val="-12"/>
                <w:sz w:val="32"/>
                <w:szCs w:val="32"/>
              </w:rPr>
              <w:t>镇卫生院</w:t>
            </w:r>
          </w:p>
        </w:tc>
        <w:tc>
          <w:tcPr>
            <w:tcW w:w="1843" w:type="dxa"/>
            <w:vAlign w:val="center"/>
          </w:tcPr>
          <w:p w:rsidR="00035E0D" w:rsidRPr="003A519F" w:rsidRDefault="00035E0D" w:rsidP="0077346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35E0D" w:rsidRPr="003A519F" w:rsidTr="00572039">
        <w:trPr>
          <w:trHeight w:val="963"/>
        </w:trPr>
        <w:tc>
          <w:tcPr>
            <w:tcW w:w="2235" w:type="dxa"/>
            <w:vMerge/>
            <w:vAlign w:val="center"/>
          </w:tcPr>
          <w:p w:rsidR="00035E0D" w:rsidRPr="003A519F" w:rsidRDefault="00035E0D" w:rsidP="0077346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6662" w:type="dxa"/>
            <w:vAlign w:val="center"/>
          </w:tcPr>
          <w:p w:rsidR="00035E0D" w:rsidRPr="003A519F" w:rsidRDefault="00035E0D" w:rsidP="0077346F">
            <w:pPr>
              <w:spacing w:line="3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6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．圩镇生活污水集中处理，有完善的收集管网。</w:t>
            </w:r>
          </w:p>
        </w:tc>
        <w:tc>
          <w:tcPr>
            <w:tcW w:w="1559" w:type="dxa"/>
            <w:vAlign w:val="center"/>
          </w:tcPr>
          <w:p w:rsidR="00035E0D" w:rsidRPr="003A519F" w:rsidRDefault="00035E0D" w:rsidP="0077346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县水务局</w:t>
            </w:r>
          </w:p>
        </w:tc>
        <w:tc>
          <w:tcPr>
            <w:tcW w:w="1559" w:type="dxa"/>
            <w:vAlign w:val="center"/>
          </w:tcPr>
          <w:p w:rsidR="00035E0D" w:rsidRPr="001B3916" w:rsidRDefault="00035E0D" w:rsidP="001B391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6"/>
                <w:sz w:val="32"/>
                <w:szCs w:val="32"/>
              </w:rPr>
            </w:pPr>
            <w:r w:rsidRPr="003A519F">
              <w:rPr>
                <w:rFonts w:ascii="Times New Roman" w:eastAsia="仿宋_GB2312" w:hAnsi="Times New Roman" w:cs="Times New Roman"/>
                <w:spacing w:val="-16"/>
                <w:sz w:val="32"/>
                <w:szCs w:val="32"/>
              </w:rPr>
              <w:t>县</w:t>
            </w:r>
            <w:r w:rsidR="001B3916">
              <w:rPr>
                <w:rFonts w:ascii="Times New Roman" w:eastAsia="仿宋_GB2312" w:hAnsi="Times New Roman" w:cs="Times New Roman" w:hint="eastAsia"/>
                <w:spacing w:val="-16"/>
                <w:sz w:val="32"/>
                <w:szCs w:val="32"/>
              </w:rPr>
              <w:t>环境保护</w:t>
            </w:r>
            <w:r w:rsidRPr="003A519F">
              <w:rPr>
                <w:rFonts w:ascii="Times New Roman" w:eastAsia="仿宋_GB2312" w:hAnsi="Times New Roman" w:cs="Times New Roman"/>
                <w:spacing w:val="-16"/>
                <w:sz w:val="32"/>
                <w:szCs w:val="32"/>
              </w:rPr>
              <w:t>局</w:t>
            </w:r>
            <w:r w:rsidR="001B3916">
              <w:rPr>
                <w:rFonts w:ascii="Times New Roman" w:eastAsia="仿宋_GB2312" w:hAnsi="Times New Roman" w:cs="Times New Roman" w:hint="eastAsia"/>
                <w:spacing w:val="-16"/>
                <w:sz w:val="32"/>
                <w:szCs w:val="32"/>
              </w:rPr>
              <w:t>、</w:t>
            </w:r>
            <w:r w:rsidRPr="003A519F">
              <w:rPr>
                <w:rFonts w:ascii="Times New Roman" w:eastAsia="仿宋_GB2312" w:hAnsi="Times New Roman" w:cs="Times New Roman"/>
                <w:spacing w:val="-16"/>
                <w:sz w:val="32"/>
                <w:szCs w:val="32"/>
              </w:rPr>
              <w:t>县</w:t>
            </w:r>
            <w:r w:rsidR="001B3916">
              <w:rPr>
                <w:rFonts w:ascii="Times New Roman" w:eastAsia="仿宋_GB2312" w:hAnsi="Times New Roman" w:cs="Times New Roman" w:hint="eastAsia"/>
                <w:spacing w:val="-16"/>
                <w:sz w:val="32"/>
                <w:szCs w:val="32"/>
              </w:rPr>
              <w:t>住房城乡规划建设</w:t>
            </w:r>
            <w:r w:rsidRPr="003A519F">
              <w:rPr>
                <w:rFonts w:ascii="Times New Roman" w:eastAsia="仿宋_GB2312" w:hAnsi="Times New Roman" w:cs="Times New Roman"/>
                <w:spacing w:val="-16"/>
                <w:sz w:val="32"/>
                <w:szCs w:val="32"/>
              </w:rPr>
              <w:t>局</w:t>
            </w:r>
          </w:p>
        </w:tc>
        <w:tc>
          <w:tcPr>
            <w:tcW w:w="1843" w:type="dxa"/>
            <w:vAlign w:val="center"/>
          </w:tcPr>
          <w:p w:rsidR="00035E0D" w:rsidRPr="003A519F" w:rsidRDefault="00035E0D" w:rsidP="0077346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35E0D" w:rsidRPr="003A519F" w:rsidTr="00572039">
        <w:trPr>
          <w:trHeight w:val="454"/>
        </w:trPr>
        <w:tc>
          <w:tcPr>
            <w:tcW w:w="2235" w:type="dxa"/>
            <w:vMerge/>
            <w:vAlign w:val="center"/>
          </w:tcPr>
          <w:p w:rsidR="00035E0D" w:rsidRPr="003A519F" w:rsidRDefault="00035E0D" w:rsidP="0077346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6662" w:type="dxa"/>
            <w:vAlign w:val="center"/>
          </w:tcPr>
          <w:p w:rsidR="00035E0D" w:rsidRPr="003A519F" w:rsidRDefault="00035E0D" w:rsidP="0077346F">
            <w:pPr>
              <w:spacing w:line="3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7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．近两年内未发生重大环境污染与破坏事故。</w:t>
            </w:r>
          </w:p>
        </w:tc>
        <w:tc>
          <w:tcPr>
            <w:tcW w:w="1559" w:type="dxa"/>
            <w:vAlign w:val="center"/>
          </w:tcPr>
          <w:p w:rsidR="00035E0D" w:rsidRPr="003A519F" w:rsidRDefault="00035E0D" w:rsidP="001B391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县</w:t>
            </w:r>
            <w:r w:rsidR="001B3916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环境保护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局</w:t>
            </w:r>
          </w:p>
        </w:tc>
        <w:tc>
          <w:tcPr>
            <w:tcW w:w="1559" w:type="dxa"/>
            <w:vAlign w:val="center"/>
          </w:tcPr>
          <w:p w:rsidR="00035E0D" w:rsidRPr="003A519F" w:rsidRDefault="00035E0D" w:rsidP="0077346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5E0D" w:rsidRPr="003A519F" w:rsidRDefault="00035E0D" w:rsidP="0077346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35E0D" w:rsidRPr="003A519F" w:rsidTr="00572039">
        <w:trPr>
          <w:trHeight w:val="1521"/>
        </w:trPr>
        <w:tc>
          <w:tcPr>
            <w:tcW w:w="2235" w:type="dxa"/>
            <w:vMerge w:val="restart"/>
            <w:vAlign w:val="center"/>
          </w:tcPr>
          <w:p w:rsidR="00035E0D" w:rsidRPr="003A519F" w:rsidRDefault="00035E0D" w:rsidP="0077346F">
            <w:pPr>
              <w:rPr>
                <w:rFonts w:ascii="Times New Roman" w:eastAsia="仿宋_GB2312" w:hAnsi="Times New Roman" w:cs="Times New Roman"/>
                <w:spacing w:val="4"/>
                <w:sz w:val="32"/>
                <w:szCs w:val="32"/>
              </w:rPr>
            </w:pPr>
            <w:r w:rsidRPr="003A519F">
              <w:rPr>
                <w:rFonts w:ascii="Times New Roman" w:eastAsia="仿宋_GB2312" w:hAnsi="Times New Roman" w:cs="Times New Roman"/>
                <w:spacing w:val="4"/>
                <w:sz w:val="32"/>
                <w:szCs w:val="32"/>
              </w:rPr>
              <w:t>五、病媒生物控制</w:t>
            </w:r>
          </w:p>
        </w:tc>
        <w:tc>
          <w:tcPr>
            <w:tcW w:w="6662" w:type="dxa"/>
            <w:vAlign w:val="center"/>
          </w:tcPr>
          <w:p w:rsidR="00035E0D" w:rsidRPr="003A519F" w:rsidRDefault="00035E0D" w:rsidP="0077346F">
            <w:pPr>
              <w:spacing w:line="360" w:lineRule="exact"/>
              <w:rPr>
                <w:rFonts w:ascii="Times New Roman" w:eastAsia="仿宋_GB2312" w:hAnsi="Times New Roman" w:cs="Times New Roman"/>
                <w:spacing w:val="-8"/>
                <w:sz w:val="32"/>
                <w:szCs w:val="32"/>
              </w:rPr>
            </w:pPr>
            <w:r w:rsidRPr="00303917">
              <w:rPr>
                <w:rFonts w:ascii="宋体" w:eastAsia="宋体" w:hAnsi="宋体" w:cs="Times New Roman"/>
                <w:spacing w:val="-8"/>
                <w:sz w:val="32"/>
                <w:szCs w:val="32"/>
              </w:rPr>
              <w:t>1</w:t>
            </w:r>
            <w:r w:rsidRPr="003A519F">
              <w:rPr>
                <w:rFonts w:ascii="Times New Roman" w:eastAsia="仿宋_GB2312" w:hAnsi="Times New Roman" w:cs="Times New Roman"/>
                <w:spacing w:val="-8"/>
                <w:sz w:val="32"/>
                <w:szCs w:val="32"/>
              </w:rPr>
              <w:t>．坚持以</w:t>
            </w:r>
            <w:r w:rsidRPr="003A519F">
              <w:rPr>
                <w:rFonts w:ascii="Times New Roman" w:eastAsia="仿宋_GB2312" w:hAnsi="Times New Roman" w:cs="Times New Roman"/>
                <w:spacing w:val="-8"/>
                <w:sz w:val="32"/>
                <w:szCs w:val="32"/>
              </w:rPr>
              <w:t>“</w:t>
            </w:r>
            <w:r w:rsidRPr="003A519F">
              <w:rPr>
                <w:rFonts w:ascii="Times New Roman" w:eastAsia="仿宋_GB2312" w:hAnsi="Times New Roman" w:cs="Times New Roman"/>
                <w:spacing w:val="-8"/>
                <w:sz w:val="32"/>
                <w:szCs w:val="32"/>
              </w:rPr>
              <w:t>环境治理为主，综合防治</w:t>
            </w:r>
            <w:r w:rsidRPr="003A519F">
              <w:rPr>
                <w:rFonts w:ascii="Times New Roman" w:eastAsia="仿宋_GB2312" w:hAnsi="Times New Roman" w:cs="Times New Roman"/>
                <w:spacing w:val="-8"/>
                <w:sz w:val="32"/>
                <w:szCs w:val="32"/>
              </w:rPr>
              <w:t>”</w:t>
            </w:r>
            <w:r w:rsidRPr="003A519F">
              <w:rPr>
                <w:rFonts w:ascii="Times New Roman" w:eastAsia="仿宋_GB2312" w:hAnsi="Times New Roman" w:cs="Times New Roman"/>
                <w:spacing w:val="-8"/>
                <w:sz w:val="32"/>
                <w:szCs w:val="32"/>
              </w:rPr>
              <w:t>的原则，部门配合，群众参与，技术措施合理。病媒生物控制人员及经费落实，有具备相应资质的病媒生物防治专业队伍。积极推行病媒生物防治工作社会化服务。</w:t>
            </w:r>
          </w:p>
        </w:tc>
        <w:tc>
          <w:tcPr>
            <w:tcW w:w="1559" w:type="dxa"/>
            <w:vAlign w:val="center"/>
          </w:tcPr>
          <w:p w:rsidR="00035E0D" w:rsidRPr="003A519F" w:rsidRDefault="003A519F" w:rsidP="0077346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相关</w:t>
            </w:r>
            <w:r w:rsidR="00035E0D"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镇爱卫办</w:t>
            </w:r>
          </w:p>
        </w:tc>
        <w:tc>
          <w:tcPr>
            <w:tcW w:w="1559" w:type="dxa"/>
            <w:vAlign w:val="center"/>
          </w:tcPr>
          <w:p w:rsidR="00035E0D" w:rsidRPr="003A519F" w:rsidRDefault="003A519F" w:rsidP="0077346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相关</w:t>
            </w:r>
            <w:r w:rsidR="00035E0D"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镇政府</w:t>
            </w:r>
          </w:p>
        </w:tc>
        <w:tc>
          <w:tcPr>
            <w:tcW w:w="1843" w:type="dxa"/>
            <w:vAlign w:val="center"/>
          </w:tcPr>
          <w:p w:rsidR="00035E0D" w:rsidRPr="003A519F" w:rsidRDefault="00035E0D" w:rsidP="0077346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35E0D" w:rsidRPr="003A519F" w:rsidTr="00572039">
        <w:trPr>
          <w:trHeight w:val="1718"/>
        </w:trPr>
        <w:tc>
          <w:tcPr>
            <w:tcW w:w="2235" w:type="dxa"/>
            <w:vMerge/>
            <w:textDirection w:val="tbRlV"/>
            <w:vAlign w:val="center"/>
          </w:tcPr>
          <w:p w:rsidR="00035E0D" w:rsidRPr="003A519F" w:rsidRDefault="00035E0D" w:rsidP="0077346F">
            <w:pPr>
              <w:spacing w:line="37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2" w:type="dxa"/>
            <w:vAlign w:val="center"/>
          </w:tcPr>
          <w:p w:rsidR="00035E0D" w:rsidRPr="003A519F" w:rsidRDefault="00035E0D" w:rsidP="0077346F">
            <w:pPr>
              <w:spacing w:line="3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2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．鼠、蚊、蝇、蟑螂的密度控制水平均达到国家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C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级以上水平。定期监测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“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四害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”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密度，资料齐全可靠</w:t>
            </w:r>
          </w:p>
        </w:tc>
        <w:tc>
          <w:tcPr>
            <w:tcW w:w="1559" w:type="dxa"/>
            <w:vAlign w:val="center"/>
          </w:tcPr>
          <w:p w:rsidR="00035E0D" w:rsidRPr="003A519F" w:rsidRDefault="003A519F" w:rsidP="0077346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相关</w:t>
            </w:r>
            <w:r w:rsidR="00035E0D"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镇爱卫办</w:t>
            </w:r>
          </w:p>
        </w:tc>
        <w:tc>
          <w:tcPr>
            <w:tcW w:w="1559" w:type="dxa"/>
            <w:vAlign w:val="center"/>
          </w:tcPr>
          <w:p w:rsidR="00035E0D" w:rsidRPr="003A519F" w:rsidRDefault="003A519F" w:rsidP="0077346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相关</w:t>
            </w:r>
            <w:r w:rsidR="00035E0D"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镇政府</w:t>
            </w:r>
          </w:p>
        </w:tc>
        <w:tc>
          <w:tcPr>
            <w:tcW w:w="1843" w:type="dxa"/>
            <w:vAlign w:val="center"/>
          </w:tcPr>
          <w:p w:rsidR="00035E0D" w:rsidRPr="003A519F" w:rsidRDefault="00035E0D" w:rsidP="0077346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35E0D" w:rsidRPr="003A519F" w:rsidTr="00572039">
        <w:trPr>
          <w:trHeight w:val="452"/>
        </w:trPr>
        <w:tc>
          <w:tcPr>
            <w:tcW w:w="2235" w:type="dxa"/>
            <w:vMerge/>
            <w:textDirection w:val="tbRlV"/>
            <w:vAlign w:val="center"/>
          </w:tcPr>
          <w:p w:rsidR="00035E0D" w:rsidRPr="003A519F" w:rsidRDefault="00035E0D" w:rsidP="0077346F">
            <w:pPr>
              <w:spacing w:line="37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2" w:type="dxa"/>
            <w:vAlign w:val="center"/>
          </w:tcPr>
          <w:p w:rsidR="00035E0D" w:rsidRPr="003A519F" w:rsidRDefault="00035E0D" w:rsidP="0077346F">
            <w:pPr>
              <w:spacing w:line="3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3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．不使用国家禁止使用的病媒生物控制药物。</w:t>
            </w:r>
          </w:p>
        </w:tc>
        <w:tc>
          <w:tcPr>
            <w:tcW w:w="1559" w:type="dxa"/>
            <w:vAlign w:val="center"/>
          </w:tcPr>
          <w:p w:rsidR="00035E0D" w:rsidRPr="003A519F" w:rsidRDefault="003A519F" w:rsidP="0077346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相关</w:t>
            </w:r>
            <w:r w:rsidR="00035E0D"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镇爱卫办</w:t>
            </w:r>
          </w:p>
        </w:tc>
        <w:tc>
          <w:tcPr>
            <w:tcW w:w="1559" w:type="dxa"/>
            <w:vAlign w:val="center"/>
          </w:tcPr>
          <w:p w:rsidR="00035E0D" w:rsidRPr="003A519F" w:rsidRDefault="00035E0D" w:rsidP="0077346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5E0D" w:rsidRPr="003A519F" w:rsidRDefault="00035E0D" w:rsidP="0077346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tbl>
      <w:tblPr>
        <w:tblStyle w:val="1"/>
        <w:tblW w:w="13858" w:type="dxa"/>
        <w:tblLook w:val="04A0" w:firstRow="1" w:lastRow="0" w:firstColumn="1" w:lastColumn="0" w:noHBand="0" w:noVBand="1"/>
      </w:tblPr>
      <w:tblGrid>
        <w:gridCol w:w="2235"/>
        <w:gridCol w:w="6682"/>
        <w:gridCol w:w="1539"/>
        <w:gridCol w:w="1559"/>
        <w:gridCol w:w="1843"/>
      </w:tblGrid>
      <w:tr w:rsidR="00DD6D91" w:rsidRPr="003A519F" w:rsidTr="0012332B">
        <w:trPr>
          <w:trHeight w:val="145"/>
        </w:trPr>
        <w:tc>
          <w:tcPr>
            <w:tcW w:w="2235" w:type="dxa"/>
            <w:vMerge w:val="restart"/>
            <w:vAlign w:val="center"/>
          </w:tcPr>
          <w:p w:rsidR="00DD6D91" w:rsidRPr="003A519F" w:rsidRDefault="00DD6D91" w:rsidP="0077346F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 w:rsidRPr="003A519F">
              <w:rPr>
                <w:rFonts w:eastAsia="仿宋_GB2312"/>
                <w:sz w:val="32"/>
                <w:szCs w:val="32"/>
              </w:rPr>
              <w:t>六、食品安全、生活饮用水和公共卫生</w:t>
            </w:r>
          </w:p>
        </w:tc>
        <w:tc>
          <w:tcPr>
            <w:tcW w:w="6682" w:type="dxa"/>
            <w:vAlign w:val="center"/>
          </w:tcPr>
          <w:p w:rsidR="00DD6D91" w:rsidRPr="003A519F" w:rsidRDefault="00DD6D91" w:rsidP="0077346F">
            <w:pPr>
              <w:spacing w:line="440" w:lineRule="exact"/>
              <w:rPr>
                <w:rFonts w:eastAsia="仿宋_GB2312"/>
                <w:color w:val="000000"/>
                <w:spacing w:val="2"/>
                <w:sz w:val="32"/>
                <w:szCs w:val="32"/>
              </w:rPr>
            </w:pPr>
            <w:r w:rsidRPr="00303917">
              <w:rPr>
                <w:rFonts w:ascii="宋体" w:hAnsi="宋体"/>
                <w:color w:val="000000"/>
                <w:spacing w:val="2"/>
                <w:sz w:val="32"/>
                <w:szCs w:val="32"/>
              </w:rPr>
              <w:t>1</w:t>
            </w:r>
            <w:r w:rsidRPr="003A519F">
              <w:rPr>
                <w:rFonts w:eastAsia="仿宋_GB2312"/>
                <w:spacing w:val="2"/>
                <w:sz w:val="32"/>
                <w:szCs w:val="32"/>
              </w:rPr>
              <w:t>．</w:t>
            </w:r>
            <w:r w:rsidR="00680AE7">
              <w:rPr>
                <w:rFonts w:eastAsia="仿宋_GB2312"/>
                <w:color w:val="000000"/>
                <w:spacing w:val="2"/>
                <w:sz w:val="32"/>
                <w:szCs w:val="32"/>
              </w:rPr>
              <w:t>认真贯彻《食品安全法》《职业病防治法》《生活饮用水监督管理办法》</w:t>
            </w:r>
            <w:r w:rsidRPr="003A519F">
              <w:rPr>
                <w:rFonts w:eastAsia="仿宋_GB2312"/>
                <w:color w:val="000000"/>
                <w:spacing w:val="2"/>
                <w:sz w:val="32"/>
                <w:szCs w:val="32"/>
              </w:rPr>
              <w:t>《公共场所卫生管理条例》等法律法规，卫生监督监测工作落实，资料齐全。近三年内未发生重大食品安全事故、饮用水污染事故和职业危害事故。</w:t>
            </w:r>
          </w:p>
        </w:tc>
        <w:tc>
          <w:tcPr>
            <w:tcW w:w="1539" w:type="dxa"/>
            <w:vAlign w:val="center"/>
          </w:tcPr>
          <w:p w:rsidR="00DD6D91" w:rsidRPr="003A519F" w:rsidRDefault="00DD6D91" w:rsidP="001B3916"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519F">
              <w:rPr>
                <w:rFonts w:eastAsia="仿宋_GB2312"/>
                <w:sz w:val="32"/>
                <w:szCs w:val="32"/>
              </w:rPr>
              <w:t>县食品药品监管局</w:t>
            </w:r>
            <w:r w:rsidR="001B3916">
              <w:rPr>
                <w:rFonts w:eastAsia="仿宋_GB2312" w:hint="eastAsia"/>
                <w:sz w:val="32"/>
                <w:szCs w:val="32"/>
              </w:rPr>
              <w:t>、</w:t>
            </w:r>
            <w:r w:rsidRPr="003A519F">
              <w:rPr>
                <w:rFonts w:eastAsia="仿宋_GB2312"/>
                <w:sz w:val="32"/>
                <w:szCs w:val="32"/>
              </w:rPr>
              <w:t>县卫</w:t>
            </w:r>
            <w:r w:rsidR="001B3916">
              <w:rPr>
                <w:rFonts w:eastAsia="仿宋_GB2312" w:hint="eastAsia"/>
                <w:sz w:val="32"/>
                <w:szCs w:val="32"/>
              </w:rPr>
              <w:t>生</w:t>
            </w:r>
            <w:r w:rsidRPr="003A519F">
              <w:rPr>
                <w:rFonts w:eastAsia="仿宋_GB2312"/>
                <w:sz w:val="32"/>
                <w:szCs w:val="32"/>
              </w:rPr>
              <w:t>计</w:t>
            </w:r>
            <w:r w:rsidR="001B3916">
              <w:rPr>
                <w:rFonts w:eastAsia="仿宋_GB2312" w:hint="eastAsia"/>
                <w:sz w:val="32"/>
                <w:szCs w:val="32"/>
              </w:rPr>
              <w:t>生</w:t>
            </w:r>
            <w:r w:rsidRPr="003A519F">
              <w:rPr>
                <w:rFonts w:eastAsia="仿宋_GB2312"/>
                <w:sz w:val="32"/>
                <w:szCs w:val="32"/>
              </w:rPr>
              <w:t>局</w:t>
            </w:r>
            <w:r w:rsidR="001B3916">
              <w:rPr>
                <w:rFonts w:eastAsia="仿宋_GB2312" w:hint="eastAsia"/>
                <w:sz w:val="32"/>
                <w:szCs w:val="32"/>
              </w:rPr>
              <w:t>、</w:t>
            </w:r>
            <w:r w:rsidRPr="003A519F">
              <w:rPr>
                <w:rFonts w:eastAsia="仿宋_GB2312"/>
                <w:sz w:val="32"/>
                <w:szCs w:val="32"/>
              </w:rPr>
              <w:t>县</w:t>
            </w:r>
            <w:r w:rsidR="001B3916">
              <w:rPr>
                <w:rFonts w:eastAsia="仿宋_GB2312" w:hint="eastAsia"/>
                <w:sz w:val="32"/>
                <w:szCs w:val="32"/>
              </w:rPr>
              <w:t>市场安全监管</w:t>
            </w:r>
            <w:r w:rsidRPr="003A519F">
              <w:rPr>
                <w:rFonts w:eastAsia="仿宋_GB2312"/>
                <w:sz w:val="32"/>
                <w:szCs w:val="32"/>
              </w:rPr>
              <w:t>局</w:t>
            </w:r>
          </w:p>
        </w:tc>
        <w:tc>
          <w:tcPr>
            <w:tcW w:w="1559" w:type="dxa"/>
            <w:vAlign w:val="center"/>
          </w:tcPr>
          <w:p w:rsidR="00DD6D91" w:rsidRPr="003A519F" w:rsidRDefault="00DD6D91" w:rsidP="001B3916"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519F">
              <w:rPr>
                <w:rFonts w:eastAsia="仿宋_GB2312"/>
                <w:sz w:val="32"/>
                <w:szCs w:val="32"/>
              </w:rPr>
              <w:t>县</w:t>
            </w:r>
            <w:r w:rsidR="001B3916">
              <w:rPr>
                <w:rFonts w:eastAsia="仿宋_GB2312" w:hint="eastAsia"/>
                <w:sz w:val="32"/>
                <w:szCs w:val="32"/>
              </w:rPr>
              <w:t>环境保护</w:t>
            </w:r>
            <w:r w:rsidRPr="003A519F">
              <w:rPr>
                <w:rFonts w:eastAsia="仿宋_GB2312"/>
                <w:sz w:val="32"/>
                <w:szCs w:val="32"/>
              </w:rPr>
              <w:t>局</w:t>
            </w:r>
            <w:r w:rsidR="001B3916">
              <w:rPr>
                <w:rFonts w:eastAsia="仿宋_GB2312" w:hint="eastAsia"/>
                <w:sz w:val="32"/>
                <w:szCs w:val="32"/>
              </w:rPr>
              <w:t>、</w:t>
            </w:r>
            <w:r w:rsidRPr="003A519F">
              <w:rPr>
                <w:rFonts w:eastAsia="仿宋_GB2312"/>
                <w:sz w:val="32"/>
                <w:szCs w:val="32"/>
              </w:rPr>
              <w:t>县科工商务局</w:t>
            </w:r>
          </w:p>
        </w:tc>
        <w:tc>
          <w:tcPr>
            <w:tcW w:w="1843" w:type="dxa"/>
            <w:vAlign w:val="center"/>
          </w:tcPr>
          <w:p w:rsidR="00DD6D91" w:rsidRPr="003A519F" w:rsidRDefault="00DD6D91" w:rsidP="0077346F">
            <w:pPr>
              <w:spacing w:line="480" w:lineRule="exact"/>
              <w:ind w:right="32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DD6D91" w:rsidRPr="003A519F" w:rsidTr="0012332B">
        <w:trPr>
          <w:trHeight w:val="145"/>
        </w:trPr>
        <w:tc>
          <w:tcPr>
            <w:tcW w:w="2235" w:type="dxa"/>
            <w:vMerge/>
            <w:vAlign w:val="center"/>
          </w:tcPr>
          <w:p w:rsidR="00DD6D91" w:rsidRPr="003A519F" w:rsidRDefault="00DD6D91" w:rsidP="0077346F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682" w:type="dxa"/>
          </w:tcPr>
          <w:p w:rsidR="00DD6D91" w:rsidRPr="003A519F" w:rsidRDefault="00DD6D91" w:rsidP="0077346F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 w:rsidRPr="00303917">
              <w:rPr>
                <w:rFonts w:ascii="宋体" w:hAnsi="宋体"/>
                <w:sz w:val="32"/>
                <w:szCs w:val="32"/>
              </w:rPr>
              <w:t>2</w:t>
            </w:r>
            <w:r w:rsidRPr="003A519F">
              <w:rPr>
                <w:rFonts w:eastAsia="仿宋_GB2312"/>
                <w:sz w:val="32"/>
                <w:szCs w:val="32"/>
              </w:rPr>
              <w:t>．食品生产经营单位、集中供水单位及公共场所经营单位具有有效许可证，卫生安全管理制度健全，生产经营条件、操作过程符合相应法规规范要求。从业人员持有效健康证、具备相应岗位的基本卫生知识并掌握卫生安全操作规程。</w:t>
            </w:r>
          </w:p>
        </w:tc>
        <w:tc>
          <w:tcPr>
            <w:tcW w:w="1539" w:type="dxa"/>
            <w:vAlign w:val="center"/>
          </w:tcPr>
          <w:p w:rsidR="00DD6D91" w:rsidRPr="003A519F" w:rsidRDefault="00DD6D91" w:rsidP="00680AE7"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519F">
              <w:rPr>
                <w:rFonts w:eastAsia="仿宋_GB2312"/>
                <w:sz w:val="32"/>
                <w:szCs w:val="32"/>
              </w:rPr>
              <w:t>县食品药品监管局</w:t>
            </w:r>
            <w:r w:rsidR="001B3916">
              <w:rPr>
                <w:rFonts w:eastAsia="仿宋_GB2312" w:hint="eastAsia"/>
                <w:sz w:val="32"/>
                <w:szCs w:val="32"/>
              </w:rPr>
              <w:t>、</w:t>
            </w:r>
            <w:r w:rsidRPr="003A519F">
              <w:rPr>
                <w:rFonts w:eastAsia="仿宋_GB2312"/>
                <w:sz w:val="32"/>
                <w:szCs w:val="32"/>
              </w:rPr>
              <w:t>县卫</w:t>
            </w:r>
            <w:r w:rsidR="001B3916">
              <w:rPr>
                <w:rFonts w:eastAsia="仿宋_GB2312" w:hint="eastAsia"/>
                <w:sz w:val="32"/>
                <w:szCs w:val="32"/>
              </w:rPr>
              <w:t>生</w:t>
            </w:r>
            <w:r w:rsidRPr="003A519F">
              <w:rPr>
                <w:rFonts w:eastAsia="仿宋_GB2312"/>
                <w:sz w:val="32"/>
                <w:szCs w:val="32"/>
              </w:rPr>
              <w:t>计</w:t>
            </w:r>
            <w:r w:rsidR="001B3916">
              <w:rPr>
                <w:rFonts w:eastAsia="仿宋_GB2312" w:hint="eastAsia"/>
                <w:sz w:val="32"/>
                <w:szCs w:val="32"/>
              </w:rPr>
              <w:t>生</w:t>
            </w:r>
            <w:r w:rsidRPr="003A519F">
              <w:rPr>
                <w:rFonts w:eastAsia="仿宋_GB2312"/>
                <w:sz w:val="32"/>
                <w:szCs w:val="32"/>
              </w:rPr>
              <w:t>局</w:t>
            </w:r>
          </w:p>
        </w:tc>
        <w:tc>
          <w:tcPr>
            <w:tcW w:w="1559" w:type="dxa"/>
            <w:vAlign w:val="center"/>
          </w:tcPr>
          <w:p w:rsidR="00DD6D91" w:rsidRPr="003A519F" w:rsidRDefault="00DD6D91" w:rsidP="0077346F"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519F">
              <w:rPr>
                <w:rFonts w:eastAsia="仿宋_GB2312"/>
                <w:sz w:val="32"/>
                <w:szCs w:val="32"/>
              </w:rPr>
              <w:t>县水务局</w:t>
            </w:r>
          </w:p>
        </w:tc>
        <w:tc>
          <w:tcPr>
            <w:tcW w:w="1843" w:type="dxa"/>
            <w:vAlign w:val="center"/>
          </w:tcPr>
          <w:p w:rsidR="00DD6D91" w:rsidRPr="003A519F" w:rsidRDefault="00DD6D91" w:rsidP="0077346F"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DD6D91" w:rsidRPr="003A519F" w:rsidTr="0012332B">
        <w:trPr>
          <w:trHeight w:val="3534"/>
        </w:trPr>
        <w:tc>
          <w:tcPr>
            <w:tcW w:w="2235" w:type="dxa"/>
            <w:vMerge w:val="restart"/>
            <w:vAlign w:val="center"/>
          </w:tcPr>
          <w:p w:rsidR="00DD6D91" w:rsidRPr="003A519F" w:rsidRDefault="00DD6D91" w:rsidP="0077346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682" w:type="dxa"/>
          </w:tcPr>
          <w:p w:rsidR="00DD6D91" w:rsidRPr="003A519F" w:rsidRDefault="00DD6D91" w:rsidP="0077346F">
            <w:pPr>
              <w:spacing w:line="440" w:lineRule="exact"/>
              <w:rPr>
                <w:rFonts w:eastAsia="仿宋_GB2312"/>
                <w:spacing w:val="4"/>
                <w:sz w:val="32"/>
                <w:szCs w:val="32"/>
              </w:rPr>
            </w:pPr>
            <w:r w:rsidRPr="00303917">
              <w:rPr>
                <w:rFonts w:ascii="宋体" w:hAnsi="宋体"/>
                <w:spacing w:val="4"/>
                <w:sz w:val="32"/>
                <w:szCs w:val="32"/>
              </w:rPr>
              <w:t>3</w:t>
            </w:r>
            <w:r w:rsidRPr="003A519F">
              <w:rPr>
                <w:rFonts w:eastAsia="仿宋_GB2312"/>
                <w:spacing w:val="4"/>
                <w:sz w:val="32"/>
                <w:szCs w:val="32"/>
              </w:rPr>
              <w:t>．各类餐饮服务单位、集体食堂防尘、防蝇、防鼠及上下水设施完善，有餐具消毒、保洁设施和冷藏设备并运转良好，食品原料和制售过程符合卫生安全要求，无交叉污染。食品销售单位无变质、腐败、假冒伪劣食品及其他不符合卫生安全标准要求的食品，定型包装食品符合规定要求。餐饮服务单位实行食品安全量化分级管理覆盖率</w:t>
            </w:r>
            <w:r w:rsidRPr="003A519F">
              <w:rPr>
                <w:rFonts w:eastAsia="仿宋_GB2312"/>
                <w:spacing w:val="4"/>
                <w:sz w:val="32"/>
                <w:szCs w:val="32"/>
              </w:rPr>
              <w:t>≥</w:t>
            </w:r>
            <w:r w:rsidRPr="00303917">
              <w:rPr>
                <w:rFonts w:ascii="宋体" w:hAnsi="宋体"/>
                <w:spacing w:val="4"/>
                <w:sz w:val="32"/>
                <w:szCs w:val="32"/>
              </w:rPr>
              <w:t>90</w:t>
            </w:r>
            <w:r w:rsidRPr="003A519F">
              <w:rPr>
                <w:rFonts w:eastAsia="仿宋_GB2312"/>
                <w:spacing w:val="4"/>
                <w:sz w:val="32"/>
                <w:szCs w:val="32"/>
              </w:rPr>
              <w:t>％。</w:t>
            </w:r>
          </w:p>
        </w:tc>
        <w:tc>
          <w:tcPr>
            <w:tcW w:w="1539" w:type="dxa"/>
            <w:vAlign w:val="center"/>
          </w:tcPr>
          <w:p w:rsidR="00DD6D91" w:rsidRPr="003A519F" w:rsidRDefault="00DD6D91" w:rsidP="0077346F"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519F">
              <w:rPr>
                <w:rFonts w:eastAsia="仿宋_GB2312"/>
                <w:sz w:val="32"/>
                <w:szCs w:val="32"/>
              </w:rPr>
              <w:t>县食品药品监管局</w:t>
            </w:r>
          </w:p>
        </w:tc>
        <w:tc>
          <w:tcPr>
            <w:tcW w:w="1559" w:type="dxa"/>
            <w:vAlign w:val="center"/>
          </w:tcPr>
          <w:p w:rsidR="00DD6D91" w:rsidRPr="003A519F" w:rsidRDefault="00DD6D91" w:rsidP="009D13BA"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519F">
              <w:rPr>
                <w:rFonts w:eastAsia="仿宋_GB2312"/>
                <w:sz w:val="32"/>
                <w:szCs w:val="32"/>
              </w:rPr>
              <w:t>县工商和质监局</w:t>
            </w:r>
          </w:p>
        </w:tc>
        <w:tc>
          <w:tcPr>
            <w:tcW w:w="1843" w:type="dxa"/>
            <w:vAlign w:val="center"/>
          </w:tcPr>
          <w:p w:rsidR="00DD6D91" w:rsidRPr="003A519F" w:rsidRDefault="00DD6D91" w:rsidP="0077346F">
            <w:pPr>
              <w:spacing w:line="480" w:lineRule="exact"/>
              <w:ind w:right="32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DD6D91" w:rsidRPr="003A519F" w:rsidTr="0012332B">
        <w:trPr>
          <w:trHeight w:val="145"/>
        </w:trPr>
        <w:tc>
          <w:tcPr>
            <w:tcW w:w="2235" w:type="dxa"/>
            <w:vMerge/>
            <w:vAlign w:val="center"/>
          </w:tcPr>
          <w:p w:rsidR="00DD6D91" w:rsidRPr="003A519F" w:rsidRDefault="00DD6D91" w:rsidP="0077346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682" w:type="dxa"/>
            <w:vAlign w:val="center"/>
          </w:tcPr>
          <w:p w:rsidR="00DD6D91" w:rsidRPr="003A519F" w:rsidRDefault="00DD6D91" w:rsidP="0077346F">
            <w:pPr>
              <w:spacing w:line="380" w:lineRule="exact"/>
              <w:rPr>
                <w:rFonts w:eastAsia="仿宋_GB2312"/>
                <w:sz w:val="32"/>
                <w:szCs w:val="32"/>
              </w:rPr>
            </w:pPr>
            <w:r w:rsidRPr="00303917">
              <w:rPr>
                <w:rFonts w:ascii="宋体" w:hAnsi="宋体"/>
                <w:color w:val="000000"/>
                <w:sz w:val="32"/>
                <w:szCs w:val="32"/>
              </w:rPr>
              <w:t>4</w:t>
            </w:r>
            <w:r w:rsidRPr="003A519F">
              <w:rPr>
                <w:rFonts w:eastAsia="仿宋_GB2312"/>
                <w:sz w:val="32"/>
                <w:szCs w:val="32"/>
              </w:rPr>
              <w:t>．</w:t>
            </w:r>
            <w:r w:rsidRPr="003A519F">
              <w:rPr>
                <w:rFonts w:eastAsia="仿宋_GB2312"/>
                <w:color w:val="000000"/>
                <w:sz w:val="32"/>
                <w:szCs w:val="32"/>
              </w:rPr>
              <w:t>全面实行生猪定点屠宰、集中检疫制度（农村地区个人自宰自食的除外）。集中生猪屠宰点符合《生猪屠宰管理条例》要求，无对生猪或者生猪产品注水或者注入其他物质的现象。</w:t>
            </w:r>
          </w:p>
        </w:tc>
        <w:tc>
          <w:tcPr>
            <w:tcW w:w="1539" w:type="dxa"/>
            <w:vAlign w:val="center"/>
          </w:tcPr>
          <w:p w:rsidR="00DD6D91" w:rsidRPr="003A519F" w:rsidRDefault="00375B3E" w:rsidP="0077346F"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519F">
              <w:rPr>
                <w:rFonts w:eastAsia="仿宋_GB2312"/>
                <w:sz w:val="32"/>
                <w:szCs w:val="32"/>
              </w:rPr>
              <w:t>县农业局</w:t>
            </w:r>
            <w:r w:rsidR="001B3916">
              <w:rPr>
                <w:rFonts w:eastAsia="仿宋_GB2312" w:hint="eastAsia"/>
                <w:sz w:val="32"/>
                <w:szCs w:val="32"/>
              </w:rPr>
              <w:t>、</w:t>
            </w:r>
            <w:r w:rsidR="00DD6D91" w:rsidRPr="003A519F">
              <w:rPr>
                <w:rFonts w:eastAsia="仿宋_GB2312"/>
                <w:sz w:val="32"/>
                <w:szCs w:val="32"/>
              </w:rPr>
              <w:t>县畜牧兽医局</w:t>
            </w:r>
          </w:p>
        </w:tc>
        <w:tc>
          <w:tcPr>
            <w:tcW w:w="1559" w:type="dxa"/>
            <w:vAlign w:val="center"/>
          </w:tcPr>
          <w:p w:rsidR="00DD6D91" w:rsidRPr="003A519F" w:rsidRDefault="003A519F" w:rsidP="0077346F"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相关</w:t>
            </w:r>
            <w:r w:rsidR="00375B3E" w:rsidRPr="003A519F">
              <w:rPr>
                <w:rFonts w:eastAsia="仿宋_GB2312"/>
                <w:sz w:val="32"/>
                <w:szCs w:val="32"/>
              </w:rPr>
              <w:t>镇政府</w:t>
            </w:r>
          </w:p>
        </w:tc>
        <w:tc>
          <w:tcPr>
            <w:tcW w:w="1843" w:type="dxa"/>
            <w:vAlign w:val="center"/>
          </w:tcPr>
          <w:p w:rsidR="00DD6D91" w:rsidRPr="003A519F" w:rsidRDefault="00DD6D91" w:rsidP="0077346F">
            <w:pPr>
              <w:spacing w:line="380" w:lineRule="exact"/>
              <w:ind w:right="32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DD6D91" w:rsidRPr="003A519F" w:rsidTr="0012332B">
        <w:trPr>
          <w:trHeight w:val="145"/>
        </w:trPr>
        <w:tc>
          <w:tcPr>
            <w:tcW w:w="2235" w:type="dxa"/>
            <w:vMerge/>
          </w:tcPr>
          <w:p w:rsidR="00DD6D91" w:rsidRPr="003A519F" w:rsidRDefault="00DD6D91" w:rsidP="0077346F">
            <w:pPr>
              <w:spacing w:line="520" w:lineRule="exact"/>
              <w:ind w:right="32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682" w:type="dxa"/>
            <w:vAlign w:val="center"/>
          </w:tcPr>
          <w:p w:rsidR="00DD6D91" w:rsidRPr="003A519F" w:rsidRDefault="00DD6D91" w:rsidP="0077346F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  <w:r w:rsidRPr="00303917">
              <w:rPr>
                <w:rFonts w:ascii="宋体" w:hAnsi="宋体"/>
                <w:color w:val="000000"/>
                <w:sz w:val="32"/>
                <w:szCs w:val="32"/>
              </w:rPr>
              <w:t>5</w:t>
            </w:r>
            <w:r w:rsidRPr="003A519F">
              <w:rPr>
                <w:rFonts w:eastAsia="仿宋_GB2312"/>
                <w:sz w:val="32"/>
                <w:szCs w:val="32"/>
              </w:rPr>
              <w:t>．</w:t>
            </w:r>
            <w:r w:rsidRPr="003A519F">
              <w:rPr>
                <w:rFonts w:eastAsia="仿宋_GB2312"/>
                <w:color w:val="000000"/>
                <w:sz w:val="32"/>
                <w:szCs w:val="32"/>
              </w:rPr>
              <w:t>集中式供水和二次供水单位管理规范，自身检测和卫生监督机构监督、监测资料齐全。集中式供水出厂水、管网末梢水和二次供水的水质符合《生活饮用水卫生标准》。</w:t>
            </w:r>
          </w:p>
        </w:tc>
        <w:tc>
          <w:tcPr>
            <w:tcW w:w="1539" w:type="dxa"/>
            <w:vAlign w:val="center"/>
          </w:tcPr>
          <w:p w:rsidR="00DD6D91" w:rsidRPr="003A519F" w:rsidRDefault="00DD6D91" w:rsidP="0077346F"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519F">
              <w:rPr>
                <w:rFonts w:eastAsia="仿宋_GB2312"/>
                <w:sz w:val="32"/>
                <w:szCs w:val="32"/>
              </w:rPr>
              <w:t>县水务局</w:t>
            </w:r>
          </w:p>
        </w:tc>
        <w:tc>
          <w:tcPr>
            <w:tcW w:w="1559" w:type="dxa"/>
            <w:vAlign w:val="center"/>
          </w:tcPr>
          <w:p w:rsidR="00DD6D91" w:rsidRPr="003A519F" w:rsidRDefault="00DD6D91" w:rsidP="0077346F"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519F">
              <w:rPr>
                <w:rFonts w:eastAsia="仿宋_GB2312"/>
                <w:sz w:val="32"/>
                <w:szCs w:val="32"/>
              </w:rPr>
              <w:t>县卫</w:t>
            </w:r>
            <w:r w:rsidR="001B3916">
              <w:rPr>
                <w:rFonts w:eastAsia="仿宋_GB2312" w:hint="eastAsia"/>
                <w:sz w:val="32"/>
                <w:szCs w:val="32"/>
              </w:rPr>
              <w:t>生</w:t>
            </w:r>
            <w:r w:rsidRPr="003A519F">
              <w:rPr>
                <w:rFonts w:eastAsia="仿宋_GB2312"/>
                <w:sz w:val="32"/>
                <w:szCs w:val="32"/>
              </w:rPr>
              <w:t>计</w:t>
            </w:r>
            <w:r w:rsidR="001B3916">
              <w:rPr>
                <w:rFonts w:eastAsia="仿宋_GB2312" w:hint="eastAsia"/>
                <w:sz w:val="32"/>
                <w:szCs w:val="32"/>
              </w:rPr>
              <w:t>生</w:t>
            </w:r>
            <w:r w:rsidRPr="003A519F">
              <w:rPr>
                <w:rFonts w:eastAsia="仿宋_GB2312"/>
                <w:sz w:val="32"/>
                <w:szCs w:val="32"/>
              </w:rPr>
              <w:t>局</w:t>
            </w:r>
          </w:p>
        </w:tc>
        <w:tc>
          <w:tcPr>
            <w:tcW w:w="1843" w:type="dxa"/>
            <w:vAlign w:val="center"/>
          </w:tcPr>
          <w:p w:rsidR="00DD6D91" w:rsidRPr="003A519F" w:rsidRDefault="00DD6D91" w:rsidP="0077346F">
            <w:pPr>
              <w:spacing w:line="400" w:lineRule="exact"/>
              <w:ind w:right="32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DD6D91" w:rsidRPr="003A519F" w:rsidTr="0012332B">
        <w:trPr>
          <w:trHeight w:val="145"/>
        </w:trPr>
        <w:tc>
          <w:tcPr>
            <w:tcW w:w="2235" w:type="dxa"/>
            <w:vMerge/>
          </w:tcPr>
          <w:p w:rsidR="00DD6D91" w:rsidRPr="003A519F" w:rsidRDefault="00DD6D91" w:rsidP="0077346F">
            <w:pPr>
              <w:spacing w:line="520" w:lineRule="exact"/>
              <w:ind w:right="32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682" w:type="dxa"/>
            <w:vAlign w:val="center"/>
          </w:tcPr>
          <w:p w:rsidR="00DD6D91" w:rsidRPr="003A519F" w:rsidRDefault="00DD6D91" w:rsidP="0077346F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  <w:r w:rsidRPr="00303917">
              <w:rPr>
                <w:rFonts w:ascii="宋体" w:hAnsi="宋体"/>
                <w:color w:val="000000"/>
                <w:sz w:val="32"/>
                <w:szCs w:val="32"/>
              </w:rPr>
              <w:t>6</w:t>
            </w:r>
            <w:r w:rsidRPr="003A519F">
              <w:rPr>
                <w:rFonts w:eastAsia="仿宋_GB2312"/>
                <w:sz w:val="32"/>
                <w:szCs w:val="32"/>
              </w:rPr>
              <w:t>．</w:t>
            </w:r>
            <w:r w:rsidRPr="003A519F">
              <w:rPr>
                <w:rFonts w:eastAsia="仿宋_GB2312"/>
                <w:color w:val="000000"/>
                <w:sz w:val="32"/>
                <w:szCs w:val="32"/>
              </w:rPr>
              <w:t>旅馆、美容美发厅、歌舞厅、网吧等场所内外环境整洁，公共用品的清洗、消毒设施齐备，工作人员操作符合卫生规范要求。商场、超市等场所应有良好通风采光条件，合理配备垃圾箱和卫生公厕。</w:t>
            </w:r>
          </w:p>
        </w:tc>
        <w:tc>
          <w:tcPr>
            <w:tcW w:w="1539" w:type="dxa"/>
            <w:vAlign w:val="center"/>
          </w:tcPr>
          <w:p w:rsidR="00DD6D91" w:rsidRPr="003A519F" w:rsidRDefault="00DD6D91" w:rsidP="0077346F"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519F">
              <w:rPr>
                <w:rFonts w:eastAsia="仿宋_GB2312"/>
                <w:sz w:val="32"/>
                <w:szCs w:val="32"/>
              </w:rPr>
              <w:t>县卫</w:t>
            </w:r>
            <w:r w:rsidR="001B3916">
              <w:rPr>
                <w:rFonts w:eastAsia="仿宋_GB2312" w:hint="eastAsia"/>
                <w:sz w:val="32"/>
                <w:szCs w:val="32"/>
              </w:rPr>
              <w:t>生</w:t>
            </w:r>
            <w:r w:rsidRPr="003A519F">
              <w:rPr>
                <w:rFonts w:eastAsia="仿宋_GB2312"/>
                <w:sz w:val="32"/>
                <w:szCs w:val="32"/>
              </w:rPr>
              <w:t>计</w:t>
            </w:r>
            <w:r w:rsidR="001B3916">
              <w:rPr>
                <w:rFonts w:eastAsia="仿宋_GB2312" w:hint="eastAsia"/>
                <w:sz w:val="32"/>
                <w:szCs w:val="32"/>
              </w:rPr>
              <w:t>生</w:t>
            </w:r>
            <w:r w:rsidRPr="003A519F">
              <w:rPr>
                <w:rFonts w:eastAsia="仿宋_GB2312"/>
                <w:sz w:val="32"/>
                <w:szCs w:val="32"/>
              </w:rPr>
              <w:t>局</w:t>
            </w:r>
          </w:p>
        </w:tc>
        <w:tc>
          <w:tcPr>
            <w:tcW w:w="1559" w:type="dxa"/>
            <w:vAlign w:val="center"/>
          </w:tcPr>
          <w:p w:rsidR="00DD6D91" w:rsidRPr="001B3916" w:rsidRDefault="00DD6D91" w:rsidP="00DD6D91">
            <w:pPr>
              <w:spacing w:line="480" w:lineRule="exact"/>
              <w:rPr>
                <w:rFonts w:eastAsia="仿宋_GB2312"/>
                <w:spacing w:val="-20"/>
                <w:sz w:val="32"/>
                <w:szCs w:val="32"/>
              </w:rPr>
            </w:pPr>
            <w:r w:rsidRPr="003A519F">
              <w:rPr>
                <w:rFonts w:eastAsia="仿宋_GB2312"/>
                <w:sz w:val="32"/>
                <w:szCs w:val="32"/>
              </w:rPr>
              <w:t>县</w:t>
            </w:r>
            <w:r w:rsidRPr="003A519F">
              <w:rPr>
                <w:rFonts w:eastAsia="仿宋_GB2312"/>
                <w:spacing w:val="-20"/>
                <w:sz w:val="32"/>
                <w:szCs w:val="32"/>
              </w:rPr>
              <w:t>文体旅游局</w:t>
            </w:r>
            <w:r w:rsidR="001B3916">
              <w:rPr>
                <w:rFonts w:eastAsia="仿宋_GB2312" w:hint="eastAsia"/>
                <w:spacing w:val="-20"/>
                <w:sz w:val="32"/>
                <w:szCs w:val="32"/>
              </w:rPr>
              <w:t>、</w:t>
            </w:r>
            <w:r w:rsidRPr="003A519F">
              <w:rPr>
                <w:rFonts w:eastAsia="仿宋_GB2312"/>
                <w:sz w:val="32"/>
                <w:szCs w:val="32"/>
              </w:rPr>
              <w:t>县工商和质监局</w:t>
            </w:r>
          </w:p>
        </w:tc>
        <w:tc>
          <w:tcPr>
            <w:tcW w:w="1843" w:type="dxa"/>
            <w:vAlign w:val="center"/>
          </w:tcPr>
          <w:p w:rsidR="00DD6D91" w:rsidRPr="003A519F" w:rsidRDefault="00DD6D91" w:rsidP="0077346F">
            <w:pPr>
              <w:spacing w:line="400" w:lineRule="exact"/>
              <w:ind w:right="32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DD6D91" w:rsidRPr="003A519F" w:rsidTr="0012332B">
        <w:trPr>
          <w:trHeight w:val="145"/>
        </w:trPr>
        <w:tc>
          <w:tcPr>
            <w:tcW w:w="2235" w:type="dxa"/>
            <w:vMerge/>
          </w:tcPr>
          <w:p w:rsidR="00DD6D91" w:rsidRPr="003A519F" w:rsidRDefault="00DD6D91" w:rsidP="0077346F">
            <w:pPr>
              <w:spacing w:line="520" w:lineRule="exact"/>
              <w:ind w:right="32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682" w:type="dxa"/>
            <w:vAlign w:val="center"/>
          </w:tcPr>
          <w:p w:rsidR="00DD6D91" w:rsidRPr="003A519F" w:rsidRDefault="00DD6D91" w:rsidP="0077346F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  <w:r w:rsidRPr="00303917">
              <w:rPr>
                <w:rFonts w:ascii="宋体" w:hAnsi="宋体"/>
                <w:color w:val="000000"/>
                <w:sz w:val="32"/>
                <w:szCs w:val="32"/>
              </w:rPr>
              <w:t>7</w:t>
            </w:r>
            <w:r w:rsidRPr="003A519F">
              <w:rPr>
                <w:rFonts w:eastAsia="仿宋_GB2312"/>
                <w:sz w:val="32"/>
                <w:szCs w:val="32"/>
              </w:rPr>
              <w:t>．</w:t>
            </w:r>
            <w:r w:rsidRPr="003A519F">
              <w:rPr>
                <w:rFonts w:eastAsia="仿宋_GB2312"/>
                <w:color w:val="000000"/>
                <w:sz w:val="32"/>
                <w:szCs w:val="32"/>
              </w:rPr>
              <w:t>企业职业卫生符合国家规定要求。新建、改建、扩建项目和技术改造、技术引进项目依法进行职业卫生审查，可能产生职业病危害的企业对劳动者开展职业健康监护工作。</w:t>
            </w:r>
          </w:p>
        </w:tc>
        <w:tc>
          <w:tcPr>
            <w:tcW w:w="1539" w:type="dxa"/>
            <w:vAlign w:val="center"/>
          </w:tcPr>
          <w:p w:rsidR="00DD6D91" w:rsidRPr="003A519F" w:rsidRDefault="00DD6D91" w:rsidP="001B3916"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519F">
              <w:rPr>
                <w:rFonts w:eastAsia="仿宋_GB2312"/>
                <w:sz w:val="32"/>
                <w:szCs w:val="32"/>
              </w:rPr>
              <w:t>县</w:t>
            </w:r>
            <w:r w:rsidR="001B3916">
              <w:rPr>
                <w:rFonts w:eastAsia="仿宋_GB2312" w:hint="eastAsia"/>
                <w:sz w:val="32"/>
                <w:szCs w:val="32"/>
              </w:rPr>
              <w:t>市场安全监管</w:t>
            </w:r>
            <w:r w:rsidRPr="003A519F">
              <w:rPr>
                <w:rFonts w:eastAsia="仿宋_GB2312"/>
                <w:sz w:val="32"/>
                <w:szCs w:val="32"/>
              </w:rPr>
              <w:t>局</w:t>
            </w:r>
          </w:p>
        </w:tc>
        <w:tc>
          <w:tcPr>
            <w:tcW w:w="1559" w:type="dxa"/>
            <w:vAlign w:val="center"/>
          </w:tcPr>
          <w:p w:rsidR="00DD6D91" w:rsidRPr="003A519F" w:rsidRDefault="00DD6D91" w:rsidP="0077346F"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519F">
              <w:rPr>
                <w:rFonts w:eastAsia="仿宋_GB2312"/>
                <w:sz w:val="32"/>
                <w:szCs w:val="32"/>
              </w:rPr>
              <w:t>县科工商务局</w:t>
            </w:r>
          </w:p>
        </w:tc>
        <w:tc>
          <w:tcPr>
            <w:tcW w:w="1843" w:type="dxa"/>
            <w:vAlign w:val="center"/>
          </w:tcPr>
          <w:p w:rsidR="00DD6D91" w:rsidRPr="003A519F" w:rsidRDefault="00DD6D91" w:rsidP="0077346F">
            <w:pPr>
              <w:spacing w:line="400" w:lineRule="exact"/>
              <w:ind w:right="32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DD6D91" w:rsidRPr="003A519F" w:rsidTr="0012332B">
        <w:trPr>
          <w:trHeight w:val="145"/>
        </w:trPr>
        <w:tc>
          <w:tcPr>
            <w:tcW w:w="2235" w:type="dxa"/>
            <w:vMerge/>
          </w:tcPr>
          <w:p w:rsidR="00DD6D91" w:rsidRPr="003A519F" w:rsidRDefault="00DD6D91" w:rsidP="0077346F">
            <w:pPr>
              <w:spacing w:line="520" w:lineRule="exact"/>
              <w:ind w:right="32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682" w:type="dxa"/>
            <w:vAlign w:val="center"/>
          </w:tcPr>
          <w:p w:rsidR="00DD6D91" w:rsidRPr="003A519F" w:rsidRDefault="00DD6D91" w:rsidP="0077346F">
            <w:pPr>
              <w:spacing w:line="400" w:lineRule="exact"/>
              <w:rPr>
                <w:rFonts w:eastAsia="仿宋_GB2312"/>
                <w:color w:val="000000"/>
                <w:spacing w:val="-4"/>
                <w:sz w:val="32"/>
                <w:szCs w:val="32"/>
              </w:rPr>
            </w:pPr>
            <w:r w:rsidRPr="00303917">
              <w:rPr>
                <w:rFonts w:ascii="宋体" w:hAnsi="宋体"/>
                <w:color w:val="000000"/>
                <w:spacing w:val="-4"/>
                <w:sz w:val="32"/>
                <w:szCs w:val="32"/>
              </w:rPr>
              <w:t>8</w:t>
            </w:r>
            <w:r w:rsidRPr="003A519F">
              <w:rPr>
                <w:rFonts w:eastAsia="仿宋_GB2312"/>
                <w:spacing w:val="-4"/>
                <w:sz w:val="32"/>
                <w:szCs w:val="32"/>
              </w:rPr>
              <w:t>．</w:t>
            </w:r>
            <w:r w:rsidRPr="003A519F">
              <w:rPr>
                <w:rFonts w:eastAsia="仿宋_GB2312"/>
                <w:color w:val="000000"/>
                <w:spacing w:val="-4"/>
                <w:sz w:val="32"/>
                <w:szCs w:val="32"/>
              </w:rPr>
              <w:t>中小学设卫生室，按国家要求配足配齐学校卫生人员。学校教学建筑、环境噪声、教学采光照明以及黑板、课桌椅的设置符合国家有关标准。学校食堂符合食品安全要求，饮用水水质符合《生活饮用水卫生标准》。</w:t>
            </w:r>
          </w:p>
        </w:tc>
        <w:tc>
          <w:tcPr>
            <w:tcW w:w="1539" w:type="dxa"/>
            <w:vAlign w:val="center"/>
          </w:tcPr>
          <w:p w:rsidR="00DD6D91" w:rsidRPr="003A519F" w:rsidRDefault="00DD6D91" w:rsidP="0077346F"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519F">
              <w:rPr>
                <w:rFonts w:eastAsia="仿宋_GB2312"/>
                <w:color w:val="000000"/>
                <w:sz w:val="32"/>
                <w:szCs w:val="32"/>
              </w:rPr>
              <w:t>县教育局</w:t>
            </w:r>
          </w:p>
        </w:tc>
        <w:tc>
          <w:tcPr>
            <w:tcW w:w="1559" w:type="dxa"/>
            <w:vAlign w:val="center"/>
          </w:tcPr>
          <w:p w:rsidR="00DD6D91" w:rsidRPr="003A519F" w:rsidRDefault="00DD6D91" w:rsidP="00CA5B9F"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519F">
              <w:rPr>
                <w:rFonts w:eastAsia="仿宋_GB2312"/>
                <w:color w:val="000000"/>
                <w:sz w:val="32"/>
                <w:szCs w:val="32"/>
              </w:rPr>
              <w:t>县卫</w:t>
            </w:r>
            <w:r w:rsidR="001B3916">
              <w:rPr>
                <w:rFonts w:eastAsia="仿宋_GB2312" w:hint="eastAsia"/>
                <w:color w:val="000000"/>
                <w:sz w:val="32"/>
                <w:szCs w:val="32"/>
              </w:rPr>
              <w:t>生</w:t>
            </w:r>
            <w:r w:rsidRPr="003A519F">
              <w:rPr>
                <w:rFonts w:eastAsia="仿宋_GB2312"/>
                <w:color w:val="000000"/>
                <w:sz w:val="32"/>
                <w:szCs w:val="32"/>
              </w:rPr>
              <w:t>计</w:t>
            </w:r>
            <w:r w:rsidR="001B3916">
              <w:rPr>
                <w:rFonts w:eastAsia="仿宋_GB2312" w:hint="eastAsia"/>
                <w:color w:val="000000"/>
                <w:sz w:val="32"/>
                <w:szCs w:val="32"/>
              </w:rPr>
              <w:t>生</w:t>
            </w:r>
            <w:r w:rsidRPr="003A519F">
              <w:rPr>
                <w:rFonts w:eastAsia="仿宋_GB2312"/>
                <w:color w:val="000000"/>
                <w:sz w:val="32"/>
                <w:szCs w:val="32"/>
              </w:rPr>
              <w:t>局</w:t>
            </w:r>
            <w:r w:rsidR="001B3916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3A519F">
              <w:rPr>
                <w:rFonts w:eastAsia="仿宋_GB2312"/>
                <w:color w:val="000000"/>
                <w:sz w:val="32"/>
                <w:szCs w:val="32"/>
              </w:rPr>
              <w:t>县食品药品</w:t>
            </w:r>
            <w:r w:rsidR="001B3916">
              <w:rPr>
                <w:rFonts w:eastAsia="仿宋_GB2312" w:hint="eastAsia"/>
                <w:color w:val="000000"/>
                <w:sz w:val="32"/>
                <w:szCs w:val="32"/>
              </w:rPr>
              <w:t>监管</w:t>
            </w:r>
            <w:r w:rsidRPr="003A519F">
              <w:rPr>
                <w:rFonts w:eastAsia="仿宋_GB2312"/>
                <w:color w:val="000000"/>
                <w:sz w:val="32"/>
                <w:szCs w:val="32"/>
              </w:rPr>
              <w:t>局</w:t>
            </w:r>
          </w:p>
        </w:tc>
        <w:tc>
          <w:tcPr>
            <w:tcW w:w="1843" w:type="dxa"/>
            <w:vAlign w:val="center"/>
          </w:tcPr>
          <w:p w:rsidR="00DD6D91" w:rsidRPr="003A519F" w:rsidRDefault="00DD6D91" w:rsidP="0077346F">
            <w:pPr>
              <w:spacing w:line="400" w:lineRule="exact"/>
              <w:ind w:right="32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35E0D" w:rsidRPr="003A519F" w:rsidTr="0012332B">
        <w:trPr>
          <w:trHeight w:val="145"/>
        </w:trPr>
        <w:tc>
          <w:tcPr>
            <w:tcW w:w="2235" w:type="dxa"/>
            <w:vMerge w:val="restart"/>
            <w:vAlign w:val="center"/>
          </w:tcPr>
          <w:p w:rsidR="00035E0D" w:rsidRPr="003A519F" w:rsidRDefault="00035E0D" w:rsidP="0077346F">
            <w:pPr>
              <w:rPr>
                <w:rFonts w:eastAsia="仿宋_GB2312"/>
                <w:sz w:val="32"/>
                <w:szCs w:val="32"/>
              </w:rPr>
            </w:pPr>
            <w:r w:rsidRPr="003A519F">
              <w:rPr>
                <w:rFonts w:eastAsia="仿宋_GB2312"/>
                <w:sz w:val="32"/>
                <w:szCs w:val="32"/>
              </w:rPr>
              <w:t>七、传染病防治</w:t>
            </w:r>
          </w:p>
        </w:tc>
        <w:tc>
          <w:tcPr>
            <w:tcW w:w="6682" w:type="dxa"/>
          </w:tcPr>
          <w:p w:rsidR="00035E0D" w:rsidRPr="003A519F" w:rsidRDefault="00035E0D" w:rsidP="0077346F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  <w:r w:rsidRPr="00303917">
              <w:rPr>
                <w:rFonts w:ascii="宋体" w:hAnsi="宋体"/>
                <w:sz w:val="32"/>
                <w:szCs w:val="32"/>
              </w:rPr>
              <w:t>1</w:t>
            </w:r>
            <w:r w:rsidRPr="003A519F">
              <w:rPr>
                <w:rFonts w:eastAsia="仿宋_GB2312"/>
                <w:spacing w:val="-4"/>
                <w:sz w:val="32"/>
                <w:szCs w:val="32"/>
              </w:rPr>
              <w:t>．</w:t>
            </w:r>
            <w:r w:rsidRPr="003A519F">
              <w:rPr>
                <w:rFonts w:eastAsia="仿宋_GB2312"/>
                <w:sz w:val="32"/>
                <w:szCs w:val="32"/>
              </w:rPr>
              <w:t>认真贯彻实施《传染病防治法》，并制定相应的规章制度。依法开展监督管理工作。</w:t>
            </w:r>
          </w:p>
        </w:tc>
        <w:tc>
          <w:tcPr>
            <w:tcW w:w="1539" w:type="dxa"/>
            <w:vAlign w:val="center"/>
          </w:tcPr>
          <w:p w:rsidR="00035E0D" w:rsidRPr="003A519F" w:rsidRDefault="00035E0D" w:rsidP="0077346F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519F">
              <w:rPr>
                <w:rFonts w:eastAsia="仿宋_GB2312"/>
                <w:sz w:val="32"/>
                <w:szCs w:val="32"/>
              </w:rPr>
              <w:t>县卫</w:t>
            </w:r>
            <w:r w:rsidR="001B3916">
              <w:rPr>
                <w:rFonts w:eastAsia="仿宋_GB2312" w:hint="eastAsia"/>
                <w:sz w:val="32"/>
                <w:szCs w:val="32"/>
              </w:rPr>
              <w:t>生</w:t>
            </w:r>
            <w:r w:rsidRPr="003A519F">
              <w:rPr>
                <w:rFonts w:eastAsia="仿宋_GB2312"/>
                <w:sz w:val="32"/>
                <w:szCs w:val="32"/>
              </w:rPr>
              <w:t>计</w:t>
            </w:r>
            <w:r w:rsidR="001B3916">
              <w:rPr>
                <w:rFonts w:eastAsia="仿宋_GB2312" w:hint="eastAsia"/>
                <w:sz w:val="32"/>
                <w:szCs w:val="32"/>
              </w:rPr>
              <w:t>生</w:t>
            </w:r>
            <w:r w:rsidRPr="003A519F">
              <w:rPr>
                <w:rFonts w:eastAsia="仿宋_GB2312"/>
                <w:sz w:val="32"/>
                <w:szCs w:val="32"/>
              </w:rPr>
              <w:t>局</w:t>
            </w:r>
          </w:p>
        </w:tc>
        <w:tc>
          <w:tcPr>
            <w:tcW w:w="1559" w:type="dxa"/>
            <w:vAlign w:val="center"/>
          </w:tcPr>
          <w:p w:rsidR="00035E0D" w:rsidRPr="003A519F" w:rsidRDefault="00035E0D" w:rsidP="0077346F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519F">
              <w:rPr>
                <w:rFonts w:eastAsia="仿宋_GB2312"/>
                <w:spacing w:val="-20"/>
                <w:sz w:val="32"/>
                <w:szCs w:val="32"/>
              </w:rPr>
              <w:t>各镇卫生院</w:t>
            </w:r>
          </w:p>
        </w:tc>
        <w:tc>
          <w:tcPr>
            <w:tcW w:w="1843" w:type="dxa"/>
            <w:vAlign w:val="center"/>
          </w:tcPr>
          <w:p w:rsidR="00035E0D" w:rsidRPr="003A519F" w:rsidRDefault="00035E0D" w:rsidP="0077346F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35E0D" w:rsidRPr="003A519F" w:rsidTr="0012332B">
        <w:trPr>
          <w:trHeight w:val="145"/>
        </w:trPr>
        <w:tc>
          <w:tcPr>
            <w:tcW w:w="2235" w:type="dxa"/>
            <w:vMerge/>
            <w:vAlign w:val="center"/>
          </w:tcPr>
          <w:p w:rsidR="00035E0D" w:rsidRPr="003A519F" w:rsidRDefault="00035E0D" w:rsidP="0077346F">
            <w:pPr>
              <w:spacing w:line="520" w:lineRule="exact"/>
              <w:ind w:right="32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682" w:type="dxa"/>
            <w:vAlign w:val="center"/>
          </w:tcPr>
          <w:p w:rsidR="00035E0D" w:rsidRPr="003A519F" w:rsidRDefault="00035E0D" w:rsidP="0077346F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  <w:r w:rsidRPr="00303917">
              <w:rPr>
                <w:rFonts w:ascii="宋体" w:hAnsi="宋体"/>
                <w:sz w:val="32"/>
                <w:szCs w:val="32"/>
              </w:rPr>
              <w:t>2</w:t>
            </w:r>
            <w:r w:rsidRPr="003A519F">
              <w:rPr>
                <w:rFonts w:eastAsia="仿宋_GB2312"/>
                <w:spacing w:val="-4"/>
                <w:sz w:val="32"/>
                <w:szCs w:val="32"/>
              </w:rPr>
              <w:t>．</w:t>
            </w:r>
            <w:r w:rsidRPr="003A519F">
              <w:rPr>
                <w:rFonts w:eastAsia="仿宋_GB2312"/>
                <w:sz w:val="32"/>
                <w:szCs w:val="32"/>
              </w:rPr>
              <w:t>疫情报告制度健全，镇医疗机构实行网络直报，法定传染病漏报率＜</w:t>
            </w:r>
            <w:r w:rsidRPr="00303917">
              <w:rPr>
                <w:rFonts w:ascii="宋体" w:hAnsi="宋体"/>
                <w:sz w:val="32"/>
                <w:szCs w:val="32"/>
              </w:rPr>
              <w:t>3</w:t>
            </w:r>
            <w:r w:rsidRPr="003A519F">
              <w:rPr>
                <w:rFonts w:eastAsia="仿宋_GB2312"/>
                <w:sz w:val="32"/>
                <w:szCs w:val="32"/>
              </w:rPr>
              <w:t>%</w:t>
            </w:r>
            <w:r w:rsidRPr="003A519F">
              <w:rPr>
                <w:rFonts w:eastAsia="仿宋_GB2312"/>
                <w:sz w:val="32"/>
                <w:szCs w:val="32"/>
              </w:rPr>
              <w:t>。</w:t>
            </w:r>
          </w:p>
        </w:tc>
        <w:tc>
          <w:tcPr>
            <w:tcW w:w="1539" w:type="dxa"/>
            <w:vAlign w:val="center"/>
          </w:tcPr>
          <w:p w:rsidR="00035E0D" w:rsidRPr="003A519F" w:rsidRDefault="00035E0D" w:rsidP="0077346F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519F">
              <w:rPr>
                <w:rFonts w:eastAsia="仿宋_GB2312"/>
                <w:sz w:val="32"/>
                <w:szCs w:val="32"/>
              </w:rPr>
              <w:t>县卫</w:t>
            </w:r>
            <w:r w:rsidR="001B3916">
              <w:rPr>
                <w:rFonts w:eastAsia="仿宋_GB2312" w:hint="eastAsia"/>
                <w:sz w:val="32"/>
                <w:szCs w:val="32"/>
              </w:rPr>
              <w:t>生</w:t>
            </w:r>
            <w:r w:rsidRPr="003A519F">
              <w:rPr>
                <w:rFonts w:eastAsia="仿宋_GB2312"/>
                <w:sz w:val="32"/>
                <w:szCs w:val="32"/>
              </w:rPr>
              <w:t>计</w:t>
            </w:r>
            <w:r w:rsidR="001B3916">
              <w:rPr>
                <w:rFonts w:eastAsia="仿宋_GB2312" w:hint="eastAsia"/>
                <w:sz w:val="32"/>
                <w:szCs w:val="32"/>
              </w:rPr>
              <w:t>生</w:t>
            </w:r>
            <w:r w:rsidRPr="003A519F">
              <w:rPr>
                <w:rFonts w:eastAsia="仿宋_GB2312"/>
                <w:sz w:val="32"/>
                <w:szCs w:val="32"/>
              </w:rPr>
              <w:t>局</w:t>
            </w:r>
          </w:p>
        </w:tc>
        <w:tc>
          <w:tcPr>
            <w:tcW w:w="1559" w:type="dxa"/>
            <w:vAlign w:val="center"/>
          </w:tcPr>
          <w:p w:rsidR="00035E0D" w:rsidRPr="003A519F" w:rsidRDefault="00035E0D" w:rsidP="0077346F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519F">
              <w:rPr>
                <w:rFonts w:eastAsia="仿宋_GB2312"/>
                <w:spacing w:val="-20"/>
                <w:sz w:val="32"/>
                <w:szCs w:val="32"/>
              </w:rPr>
              <w:t>各镇卫生院</w:t>
            </w:r>
          </w:p>
        </w:tc>
        <w:tc>
          <w:tcPr>
            <w:tcW w:w="1843" w:type="dxa"/>
            <w:vAlign w:val="center"/>
          </w:tcPr>
          <w:p w:rsidR="00035E0D" w:rsidRPr="003A519F" w:rsidRDefault="00035E0D" w:rsidP="0077346F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35E0D" w:rsidRPr="003A519F" w:rsidTr="0012332B">
        <w:trPr>
          <w:trHeight w:val="145"/>
        </w:trPr>
        <w:tc>
          <w:tcPr>
            <w:tcW w:w="2235" w:type="dxa"/>
            <w:vMerge/>
            <w:vAlign w:val="center"/>
          </w:tcPr>
          <w:p w:rsidR="00035E0D" w:rsidRPr="003A519F" w:rsidRDefault="00035E0D" w:rsidP="0077346F">
            <w:pPr>
              <w:spacing w:line="520" w:lineRule="exact"/>
              <w:ind w:right="32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682" w:type="dxa"/>
            <w:vAlign w:val="center"/>
          </w:tcPr>
          <w:p w:rsidR="00035E0D" w:rsidRPr="003A519F" w:rsidRDefault="00035E0D" w:rsidP="0077346F">
            <w:pPr>
              <w:spacing w:line="360" w:lineRule="exact"/>
              <w:rPr>
                <w:rFonts w:eastAsia="仿宋_GB2312"/>
                <w:spacing w:val="-6"/>
                <w:sz w:val="32"/>
                <w:szCs w:val="32"/>
              </w:rPr>
            </w:pPr>
            <w:r w:rsidRPr="00303917">
              <w:rPr>
                <w:rFonts w:ascii="宋体" w:hAnsi="宋体"/>
                <w:spacing w:val="-6"/>
                <w:sz w:val="32"/>
                <w:szCs w:val="32"/>
              </w:rPr>
              <w:t>3</w:t>
            </w:r>
            <w:r w:rsidRPr="003A519F">
              <w:rPr>
                <w:rFonts w:eastAsia="仿宋_GB2312"/>
                <w:spacing w:val="-6"/>
                <w:sz w:val="32"/>
                <w:szCs w:val="32"/>
              </w:rPr>
              <w:t>．镇医疗机构设有相对独立的肠道和发热门诊，按照卫生部的相关规定，工作程序规范，传染病隔离消毒落实，近三年没有因防控措施不力导致甲、乙类传染病暴发流行，无院内感染引起的重大疫情或导致的死亡事故。</w:t>
            </w:r>
          </w:p>
        </w:tc>
        <w:tc>
          <w:tcPr>
            <w:tcW w:w="1539" w:type="dxa"/>
            <w:vAlign w:val="center"/>
          </w:tcPr>
          <w:p w:rsidR="00035E0D" w:rsidRPr="003A519F" w:rsidRDefault="00035E0D" w:rsidP="0077346F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519F">
              <w:rPr>
                <w:rFonts w:eastAsia="仿宋_GB2312"/>
                <w:sz w:val="32"/>
                <w:szCs w:val="32"/>
              </w:rPr>
              <w:t>县卫</w:t>
            </w:r>
            <w:r w:rsidR="001B3916">
              <w:rPr>
                <w:rFonts w:eastAsia="仿宋_GB2312" w:hint="eastAsia"/>
                <w:sz w:val="32"/>
                <w:szCs w:val="32"/>
              </w:rPr>
              <w:t>生</w:t>
            </w:r>
            <w:r w:rsidRPr="003A519F">
              <w:rPr>
                <w:rFonts w:eastAsia="仿宋_GB2312"/>
                <w:sz w:val="32"/>
                <w:szCs w:val="32"/>
              </w:rPr>
              <w:t>计</w:t>
            </w:r>
            <w:r w:rsidR="001B3916">
              <w:rPr>
                <w:rFonts w:eastAsia="仿宋_GB2312" w:hint="eastAsia"/>
                <w:sz w:val="32"/>
                <w:szCs w:val="32"/>
              </w:rPr>
              <w:t>生</w:t>
            </w:r>
            <w:r w:rsidRPr="003A519F">
              <w:rPr>
                <w:rFonts w:eastAsia="仿宋_GB2312"/>
                <w:sz w:val="32"/>
                <w:szCs w:val="32"/>
              </w:rPr>
              <w:t>局</w:t>
            </w:r>
          </w:p>
        </w:tc>
        <w:tc>
          <w:tcPr>
            <w:tcW w:w="1559" w:type="dxa"/>
            <w:vAlign w:val="center"/>
          </w:tcPr>
          <w:p w:rsidR="00035E0D" w:rsidRPr="003A519F" w:rsidRDefault="00035E0D" w:rsidP="0077346F">
            <w:pPr>
              <w:spacing w:line="400" w:lineRule="exact"/>
              <w:jc w:val="center"/>
              <w:rPr>
                <w:rFonts w:eastAsia="仿宋_GB2312"/>
                <w:spacing w:val="-20"/>
                <w:sz w:val="32"/>
                <w:szCs w:val="32"/>
              </w:rPr>
            </w:pPr>
            <w:r w:rsidRPr="003A519F">
              <w:rPr>
                <w:rFonts w:eastAsia="仿宋_GB2312"/>
                <w:spacing w:val="-20"/>
                <w:sz w:val="32"/>
                <w:szCs w:val="32"/>
              </w:rPr>
              <w:t>各镇卫生院</w:t>
            </w:r>
          </w:p>
        </w:tc>
        <w:tc>
          <w:tcPr>
            <w:tcW w:w="1843" w:type="dxa"/>
            <w:vAlign w:val="center"/>
          </w:tcPr>
          <w:p w:rsidR="00035E0D" w:rsidRPr="003A519F" w:rsidRDefault="00035E0D" w:rsidP="0077346F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35E0D" w:rsidRPr="003A519F" w:rsidTr="0012332B">
        <w:trPr>
          <w:trHeight w:val="145"/>
        </w:trPr>
        <w:tc>
          <w:tcPr>
            <w:tcW w:w="2235" w:type="dxa"/>
            <w:vMerge/>
            <w:vAlign w:val="center"/>
          </w:tcPr>
          <w:p w:rsidR="00035E0D" w:rsidRPr="003A519F" w:rsidRDefault="00035E0D" w:rsidP="0077346F">
            <w:pPr>
              <w:spacing w:line="520" w:lineRule="exact"/>
              <w:ind w:right="32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682" w:type="dxa"/>
            <w:vAlign w:val="center"/>
          </w:tcPr>
          <w:p w:rsidR="00035E0D" w:rsidRPr="003A519F" w:rsidRDefault="00035E0D" w:rsidP="0077346F">
            <w:pPr>
              <w:spacing w:line="380" w:lineRule="exact"/>
              <w:rPr>
                <w:rFonts w:eastAsia="仿宋_GB2312"/>
                <w:sz w:val="32"/>
                <w:szCs w:val="32"/>
              </w:rPr>
            </w:pPr>
            <w:r w:rsidRPr="00303917">
              <w:rPr>
                <w:rFonts w:ascii="宋体" w:hAnsi="宋体"/>
                <w:sz w:val="32"/>
                <w:szCs w:val="32"/>
              </w:rPr>
              <w:t>4</w:t>
            </w:r>
            <w:r w:rsidRPr="003A519F">
              <w:rPr>
                <w:rFonts w:eastAsia="仿宋_GB2312"/>
                <w:spacing w:val="-4"/>
                <w:sz w:val="32"/>
                <w:szCs w:val="32"/>
              </w:rPr>
              <w:t>．</w:t>
            </w:r>
            <w:r w:rsidRPr="003A519F">
              <w:rPr>
                <w:rFonts w:eastAsia="仿宋_GB2312"/>
                <w:sz w:val="32"/>
                <w:szCs w:val="32"/>
              </w:rPr>
              <w:t>国家免疫规划疫苗接种率达到规定要求（包括流动人口）。托幼机构、中小学校按照《疫苗流通和预防接种管理条例》规定开展入托、入学儿童预防接种证查验工作。</w:t>
            </w:r>
          </w:p>
        </w:tc>
        <w:tc>
          <w:tcPr>
            <w:tcW w:w="1539" w:type="dxa"/>
            <w:vAlign w:val="center"/>
          </w:tcPr>
          <w:p w:rsidR="00035E0D" w:rsidRPr="003A519F" w:rsidRDefault="00035E0D" w:rsidP="0077346F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519F">
              <w:rPr>
                <w:rFonts w:eastAsia="仿宋_GB2312"/>
                <w:sz w:val="32"/>
                <w:szCs w:val="32"/>
              </w:rPr>
              <w:t>县卫</w:t>
            </w:r>
            <w:r w:rsidR="001B3916">
              <w:rPr>
                <w:rFonts w:eastAsia="仿宋_GB2312" w:hint="eastAsia"/>
                <w:sz w:val="32"/>
                <w:szCs w:val="32"/>
              </w:rPr>
              <w:t>生</w:t>
            </w:r>
            <w:r w:rsidRPr="003A519F">
              <w:rPr>
                <w:rFonts w:eastAsia="仿宋_GB2312"/>
                <w:sz w:val="32"/>
                <w:szCs w:val="32"/>
              </w:rPr>
              <w:t>计</w:t>
            </w:r>
            <w:r w:rsidR="001B3916">
              <w:rPr>
                <w:rFonts w:eastAsia="仿宋_GB2312" w:hint="eastAsia"/>
                <w:sz w:val="32"/>
                <w:szCs w:val="32"/>
              </w:rPr>
              <w:t>生</w:t>
            </w:r>
            <w:r w:rsidRPr="003A519F">
              <w:rPr>
                <w:rFonts w:eastAsia="仿宋_GB2312"/>
                <w:sz w:val="32"/>
                <w:szCs w:val="32"/>
              </w:rPr>
              <w:t>局</w:t>
            </w:r>
          </w:p>
        </w:tc>
        <w:tc>
          <w:tcPr>
            <w:tcW w:w="1559" w:type="dxa"/>
            <w:vAlign w:val="center"/>
          </w:tcPr>
          <w:p w:rsidR="00035E0D" w:rsidRPr="003A519F" w:rsidRDefault="00035E0D" w:rsidP="0077346F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519F">
              <w:rPr>
                <w:rFonts w:eastAsia="仿宋_GB2312"/>
                <w:sz w:val="32"/>
                <w:szCs w:val="32"/>
              </w:rPr>
              <w:t>县教育局</w:t>
            </w:r>
          </w:p>
        </w:tc>
        <w:tc>
          <w:tcPr>
            <w:tcW w:w="1843" w:type="dxa"/>
            <w:vAlign w:val="center"/>
          </w:tcPr>
          <w:p w:rsidR="00035E0D" w:rsidRPr="003A519F" w:rsidRDefault="00035E0D" w:rsidP="0077346F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35E0D" w:rsidRPr="003A519F" w:rsidTr="0012332B">
        <w:trPr>
          <w:trHeight w:val="145"/>
        </w:trPr>
        <w:tc>
          <w:tcPr>
            <w:tcW w:w="2235" w:type="dxa"/>
            <w:vMerge w:val="restart"/>
            <w:vAlign w:val="center"/>
          </w:tcPr>
          <w:p w:rsidR="00053FFF" w:rsidRPr="003A519F" w:rsidRDefault="00053FFF" w:rsidP="0077346F">
            <w:pPr>
              <w:rPr>
                <w:rFonts w:eastAsia="仿宋_GB2312"/>
                <w:spacing w:val="-6"/>
                <w:sz w:val="32"/>
                <w:szCs w:val="32"/>
              </w:rPr>
            </w:pPr>
          </w:p>
          <w:p w:rsidR="00035E0D" w:rsidRPr="003A519F" w:rsidRDefault="00035E0D" w:rsidP="0077346F">
            <w:pPr>
              <w:rPr>
                <w:rFonts w:eastAsia="仿宋_GB2312"/>
                <w:spacing w:val="-6"/>
                <w:sz w:val="32"/>
                <w:szCs w:val="32"/>
              </w:rPr>
            </w:pPr>
            <w:r w:rsidRPr="003A519F">
              <w:rPr>
                <w:rFonts w:eastAsia="仿宋_GB2312"/>
                <w:spacing w:val="-6"/>
                <w:sz w:val="32"/>
                <w:szCs w:val="32"/>
              </w:rPr>
              <w:t>八、单位、居民区和镇辖村卫生</w:t>
            </w:r>
          </w:p>
        </w:tc>
        <w:tc>
          <w:tcPr>
            <w:tcW w:w="6682" w:type="dxa"/>
          </w:tcPr>
          <w:p w:rsidR="00035E0D" w:rsidRPr="003A519F" w:rsidRDefault="00035E0D" w:rsidP="0077346F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 w:rsidRPr="00303917">
              <w:rPr>
                <w:rFonts w:ascii="宋体" w:hAnsi="宋体"/>
                <w:sz w:val="32"/>
                <w:szCs w:val="32"/>
              </w:rPr>
              <w:t>1</w:t>
            </w:r>
            <w:r w:rsidRPr="003A519F">
              <w:rPr>
                <w:rFonts w:eastAsia="仿宋_GB2312"/>
                <w:spacing w:val="-4"/>
                <w:sz w:val="32"/>
                <w:szCs w:val="32"/>
              </w:rPr>
              <w:t>．</w:t>
            </w:r>
            <w:r w:rsidRPr="003A519F">
              <w:rPr>
                <w:rFonts w:eastAsia="仿宋_GB2312"/>
                <w:sz w:val="32"/>
                <w:szCs w:val="32"/>
              </w:rPr>
              <w:t>有卫生管理组织和制度，建立爱国卫生活动月（日）制度，定期发动群众参与爱国卫生大清洁行动，组织开展</w:t>
            </w:r>
            <w:r w:rsidRPr="003A519F">
              <w:rPr>
                <w:rFonts w:eastAsia="仿宋_GB2312"/>
                <w:sz w:val="32"/>
                <w:szCs w:val="32"/>
              </w:rPr>
              <w:t>“</w:t>
            </w:r>
            <w:r w:rsidRPr="003A519F">
              <w:rPr>
                <w:rFonts w:eastAsia="仿宋_GB2312"/>
                <w:sz w:val="32"/>
                <w:szCs w:val="32"/>
              </w:rPr>
              <w:t>卫生先进单位</w:t>
            </w:r>
            <w:r w:rsidRPr="003A519F">
              <w:rPr>
                <w:rFonts w:eastAsia="仿宋_GB2312"/>
                <w:sz w:val="32"/>
                <w:szCs w:val="32"/>
              </w:rPr>
              <w:t>”</w:t>
            </w:r>
            <w:r w:rsidRPr="003A519F">
              <w:rPr>
                <w:rFonts w:eastAsia="仿宋_GB2312"/>
                <w:sz w:val="32"/>
                <w:szCs w:val="32"/>
              </w:rPr>
              <w:t>和</w:t>
            </w:r>
            <w:r w:rsidRPr="003A519F">
              <w:rPr>
                <w:rFonts w:eastAsia="仿宋_GB2312"/>
                <w:sz w:val="32"/>
                <w:szCs w:val="32"/>
              </w:rPr>
              <w:t>“</w:t>
            </w:r>
            <w:r w:rsidRPr="003A519F">
              <w:rPr>
                <w:rFonts w:eastAsia="仿宋_GB2312"/>
                <w:sz w:val="32"/>
                <w:szCs w:val="32"/>
              </w:rPr>
              <w:t>卫生先进户</w:t>
            </w:r>
            <w:r w:rsidRPr="003A519F">
              <w:rPr>
                <w:rFonts w:eastAsia="仿宋_GB2312"/>
                <w:sz w:val="32"/>
                <w:szCs w:val="32"/>
              </w:rPr>
              <w:t>”</w:t>
            </w:r>
            <w:r w:rsidRPr="003A519F">
              <w:rPr>
                <w:rFonts w:eastAsia="仿宋_GB2312"/>
                <w:sz w:val="32"/>
                <w:szCs w:val="32"/>
              </w:rPr>
              <w:t>检查评比活动。</w:t>
            </w:r>
          </w:p>
        </w:tc>
        <w:tc>
          <w:tcPr>
            <w:tcW w:w="1539" w:type="dxa"/>
            <w:vAlign w:val="center"/>
          </w:tcPr>
          <w:p w:rsidR="00035E0D" w:rsidRPr="001B3916" w:rsidRDefault="003A519F" w:rsidP="001B3916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相关</w:t>
            </w:r>
            <w:r w:rsidR="00035E0D" w:rsidRPr="003A519F">
              <w:rPr>
                <w:rFonts w:eastAsia="仿宋_GB2312"/>
                <w:sz w:val="32"/>
                <w:szCs w:val="32"/>
              </w:rPr>
              <w:t>镇政府、</w:t>
            </w:r>
            <w:r w:rsidR="00430BC7">
              <w:rPr>
                <w:rFonts w:eastAsia="仿宋_GB2312" w:hint="eastAsia"/>
                <w:sz w:val="32"/>
                <w:szCs w:val="32"/>
              </w:rPr>
              <w:br/>
            </w:r>
            <w:r w:rsidR="00035E0D" w:rsidRPr="003A519F">
              <w:rPr>
                <w:rFonts w:eastAsia="仿宋_GB2312"/>
                <w:spacing w:val="-20"/>
                <w:sz w:val="32"/>
                <w:szCs w:val="32"/>
              </w:rPr>
              <w:t>各村</w:t>
            </w:r>
            <w:r w:rsidR="001B3916">
              <w:rPr>
                <w:rFonts w:eastAsia="仿宋_GB2312" w:hint="eastAsia"/>
                <w:spacing w:val="-20"/>
                <w:sz w:val="32"/>
                <w:szCs w:val="32"/>
              </w:rPr>
              <w:t>（</w:t>
            </w:r>
            <w:r w:rsidR="001B3916" w:rsidRPr="003A519F">
              <w:rPr>
                <w:rFonts w:eastAsia="仿宋_GB2312"/>
                <w:spacing w:val="-20"/>
                <w:sz w:val="32"/>
                <w:szCs w:val="32"/>
              </w:rPr>
              <w:t>居委</w:t>
            </w:r>
            <w:r w:rsidR="001B3916">
              <w:rPr>
                <w:rFonts w:eastAsia="仿宋_GB2312" w:hint="eastAsia"/>
                <w:spacing w:val="-20"/>
                <w:sz w:val="32"/>
                <w:szCs w:val="32"/>
              </w:rPr>
              <w:t>）</w:t>
            </w:r>
          </w:p>
        </w:tc>
        <w:tc>
          <w:tcPr>
            <w:tcW w:w="1559" w:type="dxa"/>
            <w:vAlign w:val="center"/>
          </w:tcPr>
          <w:p w:rsidR="00035E0D" w:rsidRPr="003A519F" w:rsidRDefault="00035E0D" w:rsidP="0077346F">
            <w:pPr>
              <w:spacing w:line="400" w:lineRule="exact"/>
              <w:ind w:right="3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5E0D" w:rsidRPr="003A519F" w:rsidRDefault="00035E0D" w:rsidP="0077346F">
            <w:pPr>
              <w:spacing w:line="400" w:lineRule="exact"/>
              <w:ind w:right="32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35E0D" w:rsidRPr="003A519F" w:rsidTr="0012332B">
        <w:trPr>
          <w:trHeight w:val="145"/>
        </w:trPr>
        <w:tc>
          <w:tcPr>
            <w:tcW w:w="2235" w:type="dxa"/>
            <w:vMerge/>
          </w:tcPr>
          <w:p w:rsidR="00035E0D" w:rsidRPr="003A519F" w:rsidRDefault="00035E0D" w:rsidP="0077346F">
            <w:pPr>
              <w:spacing w:line="520" w:lineRule="exact"/>
              <w:ind w:right="32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682" w:type="dxa"/>
          </w:tcPr>
          <w:p w:rsidR="00035E0D" w:rsidRPr="003A519F" w:rsidRDefault="00035E0D" w:rsidP="0077346F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 w:rsidRPr="00303917">
              <w:rPr>
                <w:rFonts w:ascii="宋体" w:hAnsi="宋体"/>
                <w:sz w:val="32"/>
                <w:szCs w:val="32"/>
              </w:rPr>
              <w:t>2</w:t>
            </w:r>
            <w:r w:rsidRPr="003A519F">
              <w:rPr>
                <w:rFonts w:eastAsia="仿宋_GB2312"/>
                <w:spacing w:val="-4"/>
                <w:sz w:val="32"/>
                <w:szCs w:val="32"/>
              </w:rPr>
              <w:t>．</w:t>
            </w:r>
            <w:r w:rsidRPr="003A519F">
              <w:rPr>
                <w:rFonts w:eastAsia="仿宋_GB2312"/>
                <w:sz w:val="32"/>
                <w:szCs w:val="32"/>
              </w:rPr>
              <w:t>单位和居民区道路硬底化，路面平整，下水道排水畅通。室内外环境整洁，绿化美化，无卫生死角，垃圾日产日清，病媒生物控制措施落实。</w:t>
            </w:r>
          </w:p>
        </w:tc>
        <w:tc>
          <w:tcPr>
            <w:tcW w:w="1539" w:type="dxa"/>
            <w:vAlign w:val="center"/>
          </w:tcPr>
          <w:p w:rsidR="00035E0D" w:rsidRPr="003A519F" w:rsidRDefault="003A519F" w:rsidP="00DD6D91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相关</w:t>
            </w:r>
            <w:r w:rsidR="00035E0D" w:rsidRPr="003A519F">
              <w:rPr>
                <w:rFonts w:eastAsia="仿宋_GB2312"/>
                <w:sz w:val="32"/>
                <w:szCs w:val="32"/>
              </w:rPr>
              <w:t>镇政府</w:t>
            </w:r>
          </w:p>
        </w:tc>
        <w:tc>
          <w:tcPr>
            <w:tcW w:w="1559" w:type="dxa"/>
            <w:vAlign w:val="center"/>
          </w:tcPr>
          <w:p w:rsidR="00035E0D" w:rsidRPr="003A519F" w:rsidRDefault="00035E0D" w:rsidP="001B3916">
            <w:pPr>
              <w:spacing w:line="400" w:lineRule="exact"/>
              <w:jc w:val="center"/>
              <w:rPr>
                <w:rFonts w:eastAsia="仿宋_GB2312"/>
                <w:spacing w:val="-20"/>
                <w:sz w:val="32"/>
                <w:szCs w:val="32"/>
              </w:rPr>
            </w:pPr>
            <w:r w:rsidRPr="003A519F">
              <w:rPr>
                <w:rFonts w:eastAsia="仿宋_GB2312"/>
                <w:spacing w:val="-20"/>
                <w:sz w:val="32"/>
                <w:szCs w:val="32"/>
              </w:rPr>
              <w:t>各村</w:t>
            </w:r>
            <w:r w:rsidR="001B3916">
              <w:rPr>
                <w:rFonts w:eastAsia="仿宋_GB2312" w:hint="eastAsia"/>
                <w:spacing w:val="-20"/>
                <w:sz w:val="32"/>
                <w:szCs w:val="32"/>
              </w:rPr>
              <w:t>（</w:t>
            </w:r>
            <w:r w:rsidR="001B3916" w:rsidRPr="003A519F">
              <w:rPr>
                <w:rFonts w:eastAsia="仿宋_GB2312"/>
                <w:spacing w:val="-20"/>
                <w:sz w:val="32"/>
                <w:szCs w:val="32"/>
              </w:rPr>
              <w:t>居委</w:t>
            </w:r>
            <w:r w:rsidR="001B3916">
              <w:rPr>
                <w:rFonts w:eastAsia="仿宋_GB2312" w:hint="eastAsia"/>
                <w:spacing w:val="-20"/>
                <w:sz w:val="32"/>
                <w:szCs w:val="32"/>
              </w:rPr>
              <w:t>）</w:t>
            </w:r>
          </w:p>
        </w:tc>
        <w:tc>
          <w:tcPr>
            <w:tcW w:w="1843" w:type="dxa"/>
            <w:vAlign w:val="center"/>
          </w:tcPr>
          <w:p w:rsidR="00035E0D" w:rsidRPr="003A519F" w:rsidRDefault="00035E0D" w:rsidP="0077346F">
            <w:pPr>
              <w:spacing w:line="400" w:lineRule="exact"/>
              <w:ind w:right="32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35E0D" w:rsidRPr="003A519F" w:rsidTr="0012332B">
        <w:trPr>
          <w:trHeight w:val="145"/>
        </w:trPr>
        <w:tc>
          <w:tcPr>
            <w:tcW w:w="2235" w:type="dxa"/>
            <w:vMerge/>
          </w:tcPr>
          <w:p w:rsidR="00035E0D" w:rsidRPr="003A519F" w:rsidRDefault="00035E0D" w:rsidP="0077346F">
            <w:pPr>
              <w:spacing w:line="520" w:lineRule="exact"/>
              <w:ind w:right="32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682" w:type="dxa"/>
          </w:tcPr>
          <w:p w:rsidR="00035E0D" w:rsidRPr="003A519F" w:rsidRDefault="00035E0D" w:rsidP="0077346F">
            <w:pPr>
              <w:spacing w:line="400" w:lineRule="exact"/>
              <w:rPr>
                <w:rFonts w:eastAsia="仿宋_GB2312"/>
                <w:spacing w:val="-8"/>
                <w:sz w:val="32"/>
                <w:szCs w:val="32"/>
              </w:rPr>
            </w:pPr>
            <w:r w:rsidRPr="00303917">
              <w:rPr>
                <w:rFonts w:ascii="宋体" w:hAnsi="宋体"/>
                <w:spacing w:val="-8"/>
                <w:sz w:val="32"/>
                <w:szCs w:val="32"/>
              </w:rPr>
              <w:t>3</w:t>
            </w:r>
            <w:r w:rsidRPr="003A519F">
              <w:rPr>
                <w:rFonts w:eastAsia="仿宋_GB2312"/>
                <w:spacing w:val="-8"/>
                <w:sz w:val="32"/>
                <w:szCs w:val="32"/>
              </w:rPr>
              <w:t>．镇辖村整洁干净，道路硬底化、改水改厕、垃圾收集等基本实现或已规划与镇同步，有省卫生村，</w:t>
            </w:r>
            <w:r w:rsidRPr="00303917">
              <w:rPr>
                <w:rFonts w:ascii="宋体" w:hAnsi="宋体"/>
                <w:spacing w:val="-8"/>
                <w:sz w:val="32"/>
                <w:szCs w:val="32"/>
              </w:rPr>
              <w:t>30</w:t>
            </w:r>
            <w:r w:rsidRPr="003A519F">
              <w:rPr>
                <w:rFonts w:eastAsia="仿宋_GB2312"/>
                <w:spacing w:val="-8"/>
                <w:sz w:val="32"/>
                <w:szCs w:val="32"/>
              </w:rPr>
              <w:t>%</w:t>
            </w:r>
            <w:r w:rsidRPr="003A519F">
              <w:rPr>
                <w:rFonts w:eastAsia="仿宋_GB2312"/>
                <w:spacing w:val="-8"/>
                <w:sz w:val="32"/>
                <w:szCs w:val="32"/>
              </w:rPr>
              <w:t>以上的村成为市级以上卫生村。</w:t>
            </w:r>
          </w:p>
        </w:tc>
        <w:tc>
          <w:tcPr>
            <w:tcW w:w="1539" w:type="dxa"/>
            <w:vAlign w:val="center"/>
          </w:tcPr>
          <w:p w:rsidR="00035E0D" w:rsidRPr="003A519F" w:rsidRDefault="003A519F" w:rsidP="00DD6D91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相关</w:t>
            </w:r>
            <w:r w:rsidR="00035E0D" w:rsidRPr="003A519F">
              <w:rPr>
                <w:rFonts w:eastAsia="仿宋_GB2312"/>
                <w:sz w:val="32"/>
                <w:szCs w:val="32"/>
              </w:rPr>
              <w:t>镇政府</w:t>
            </w:r>
          </w:p>
        </w:tc>
        <w:tc>
          <w:tcPr>
            <w:tcW w:w="1559" w:type="dxa"/>
            <w:vAlign w:val="center"/>
          </w:tcPr>
          <w:p w:rsidR="00035E0D" w:rsidRPr="001B3916" w:rsidRDefault="00035E0D" w:rsidP="001B3916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519F">
              <w:rPr>
                <w:rFonts w:eastAsia="仿宋_GB2312"/>
                <w:sz w:val="32"/>
                <w:szCs w:val="32"/>
              </w:rPr>
              <w:t>县交通运输局</w:t>
            </w:r>
            <w:r w:rsidR="001B3916">
              <w:rPr>
                <w:rFonts w:eastAsia="仿宋_GB2312" w:hint="eastAsia"/>
                <w:sz w:val="32"/>
                <w:szCs w:val="32"/>
              </w:rPr>
              <w:t>、</w:t>
            </w:r>
            <w:r w:rsidR="001B3916" w:rsidRPr="003A519F">
              <w:rPr>
                <w:rFonts w:eastAsia="仿宋_GB2312"/>
                <w:spacing w:val="-20"/>
                <w:sz w:val="32"/>
                <w:szCs w:val="32"/>
              </w:rPr>
              <w:t>各村</w:t>
            </w:r>
            <w:r w:rsidR="001B3916">
              <w:rPr>
                <w:rFonts w:eastAsia="仿宋_GB2312" w:hint="eastAsia"/>
                <w:spacing w:val="-20"/>
                <w:sz w:val="32"/>
                <w:szCs w:val="32"/>
              </w:rPr>
              <w:t>（</w:t>
            </w:r>
            <w:r w:rsidR="001B3916" w:rsidRPr="003A519F">
              <w:rPr>
                <w:rFonts w:eastAsia="仿宋_GB2312"/>
                <w:spacing w:val="-20"/>
                <w:sz w:val="32"/>
                <w:szCs w:val="32"/>
              </w:rPr>
              <w:t>居委</w:t>
            </w:r>
            <w:r w:rsidR="001B3916">
              <w:rPr>
                <w:rFonts w:eastAsia="仿宋_GB2312" w:hint="eastAsia"/>
                <w:spacing w:val="-20"/>
                <w:sz w:val="32"/>
                <w:szCs w:val="32"/>
              </w:rPr>
              <w:t>）</w:t>
            </w:r>
          </w:p>
        </w:tc>
        <w:tc>
          <w:tcPr>
            <w:tcW w:w="1843" w:type="dxa"/>
            <w:vAlign w:val="center"/>
          </w:tcPr>
          <w:p w:rsidR="00035E0D" w:rsidRPr="003A519F" w:rsidRDefault="00035E0D" w:rsidP="0077346F">
            <w:pPr>
              <w:spacing w:line="400" w:lineRule="exact"/>
              <w:ind w:right="32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77346F" w:rsidRPr="003A519F" w:rsidRDefault="0077346F" w:rsidP="0077346F">
      <w:pPr>
        <w:spacing w:line="520" w:lineRule="exact"/>
        <w:ind w:right="320"/>
        <w:rPr>
          <w:rFonts w:ascii="Times New Roman" w:eastAsia="仿宋_GB2312" w:hAnsi="Times New Roman" w:cs="Times New Roman"/>
          <w:sz w:val="32"/>
          <w:szCs w:val="32"/>
        </w:rPr>
        <w:sectPr w:rsidR="0077346F" w:rsidRPr="003A519F" w:rsidSect="008C44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1531" w:bottom="1134" w:left="1531" w:header="851" w:footer="851" w:gutter="0"/>
          <w:pgNumType w:start="12"/>
          <w:cols w:space="720"/>
          <w:docGrid w:type="linesAndChars" w:linePitch="315" w:charSpace="117"/>
        </w:sectPr>
      </w:pPr>
    </w:p>
    <w:p w:rsidR="007D655F" w:rsidRPr="003A519F" w:rsidRDefault="007D655F" w:rsidP="004C7CE8">
      <w:pPr>
        <w:spacing w:line="560" w:lineRule="exact"/>
        <w:rPr>
          <w:rFonts w:ascii="Times New Roman" w:eastAsia="仿宋_GB2312" w:hAnsi="Times New Roman" w:cs="Times New Roman"/>
        </w:rPr>
      </w:pPr>
    </w:p>
    <w:sectPr w:rsidR="007D655F" w:rsidRPr="003A519F" w:rsidSect="004C7CE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211" w:right="1531" w:bottom="1701" w:left="1531" w:header="851" w:footer="851" w:gutter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69" w:rsidRDefault="00B81569">
      <w:r>
        <w:separator/>
      </w:r>
    </w:p>
  </w:endnote>
  <w:endnote w:type="continuationSeparator" w:id="0">
    <w:p w:rsidR="00B81569" w:rsidRDefault="00B8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文星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文星黑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BF" w:rsidRPr="0028037E" w:rsidRDefault="00284CBF">
    <w:pPr>
      <w:pStyle w:val="a4"/>
      <w:rPr>
        <w:sz w:val="28"/>
        <w:szCs w:val="28"/>
      </w:rPr>
    </w:pPr>
    <w:r w:rsidRPr="0028037E">
      <w:rPr>
        <w:sz w:val="28"/>
        <w:szCs w:val="28"/>
      </w:rPr>
      <w:t xml:space="preserve">— </w:t>
    </w:r>
    <w:r w:rsidR="00C907EB" w:rsidRPr="0028037E">
      <w:rPr>
        <w:sz w:val="28"/>
        <w:szCs w:val="28"/>
      </w:rPr>
      <w:fldChar w:fldCharType="begin"/>
    </w:r>
    <w:r w:rsidRPr="0028037E">
      <w:rPr>
        <w:sz w:val="28"/>
        <w:szCs w:val="28"/>
      </w:rPr>
      <w:instrText xml:space="preserve"> PAGE   \* MERGEFORMAT </w:instrText>
    </w:r>
    <w:r w:rsidR="00C907EB" w:rsidRPr="0028037E">
      <w:rPr>
        <w:sz w:val="28"/>
        <w:szCs w:val="28"/>
      </w:rPr>
      <w:fldChar w:fldCharType="separate"/>
    </w:r>
    <w:r w:rsidRPr="00303917">
      <w:rPr>
        <w:rFonts w:ascii="宋体" w:eastAsia="宋体" w:hAnsi="宋体"/>
        <w:noProof/>
        <w:sz w:val="28"/>
        <w:szCs w:val="28"/>
        <w:lang w:val="zh-CN"/>
      </w:rPr>
      <w:t>2</w:t>
    </w:r>
    <w:r w:rsidR="00C907EB" w:rsidRPr="0028037E">
      <w:rPr>
        <w:sz w:val="28"/>
        <w:szCs w:val="28"/>
      </w:rPr>
      <w:fldChar w:fldCharType="end"/>
    </w:r>
    <w:r w:rsidRPr="0028037E"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BF" w:rsidRPr="00227AE5" w:rsidRDefault="00284CBF" w:rsidP="005F3DA2">
    <w:pPr>
      <w:pStyle w:val="a4"/>
      <w:wordWrap w:val="0"/>
      <w:jc w:val="right"/>
      <w:rPr>
        <w:sz w:val="28"/>
        <w:szCs w:val="28"/>
      </w:rPr>
    </w:pPr>
    <w:r w:rsidRPr="00227AE5">
      <w:rPr>
        <w:sz w:val="28"/>
        <w:szCs w:val="28"/>
      </w:rPr>
      <w:t xml:space="preserve">— </w:t>
    </w:r>
    <w:r w:rsidR="00C907EB" w:rsidRPr="00227AE5">
      <w:rPr>
        <w:sz w:val="28"/>
        <w:szCs w:val="28"/>
      </w:rPr>
      <w:fldChar w:fldCharType="begin"/>
    </w:r>
    <w:r w:rsidRPr="00227AE5">
      <w:rPr>
        <w:sz w:val="28"/>
        <w:szCs w:val="28"/>
      </w:rPr>
      <w:instrText xml:space="preserve"> PAGE   \* MERGEFORMAT </w:instrText>
    </w:r>
    <w:r w:rsidR="00C907EB" w:rsidRPr="00227AE5">
      <w:rPr>
        <w:sz w:val="28"/>
        <w:szCs w:val="28"/>
      </w:rPr>
      <w:fldChar w:fldCharType="separate"/>
    </w:r>
    <w:r w:rsidR="00B81569" w:rsidRPr="00B81569">
      <w:rPr>
        <w:rFonts w:ascii="宋体" w:eastAsia="宋体" w:hAnsi="宋体"/>
        <w:noProof/>
        <w:sz w:val="28"/>
        <w:szCs w:val="28"/>
        <w:lang w:val="zh-CN"/>
      </w:rPr>
      <w:t>12</w:t>
    </w:r>
    <w:r w:rsidR="00C907EB" w:rsidRPr="00227AE5">
      <w:rPr>
        <w:sz w:val="28"/>
        <w:szCs w:val="28"/>
      </w:rPr>
      <w:fldChar w:fldCharType="end"/>
    </w:r>
    <w:r w:rsidRPr="00227AE5">
      <w:rPr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07" w:rsidRDefault="009E7E07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BF" w:rsidRPr="00B74311" w:rsidRDefault="00284CBF">
    <w:pPr>
      <w:pStyle w:val="a4"/>
      <w:rPr>
        <w:sz w:val="28"/>
        <w:szCs w:val="28"/>
      </w:rPr>
    </w:pPr>
    <w:r w:rsidRPr="00B74311">
      <w:rPr>
        <w:sz w:val="28"/>
        <w:szCs w:val="28"/>
      </w:rPr>
      <w:t xml:space="preserve">— </w:t>
    </w:r>
    <w:r w:rsidR="00C907EB" w:rsidRPr="00B74311">
      <w:rPr>
        <w:sz w:val="28"/>
        <w:szCs w:val="28"/>
      </w:rPr>
      <w:fldChar w:fldCharType="begin"/>
    </w:r>
    <w:r w:rsidRPr="00B74311">
      <w:rPr>
        <w:sz w:val="28"/>
        <w:szCs w:val="28"/>
      </w:rPr>
      <w:instrText xml:space="preserve"> PAGE   \* MERGEFORMAT </w:instrText>
    </w:r>
    <w:r w:rsidR="00C907EB" w:rsidRPr="00B74311">
      <w:rPr>
        <w:sz w:val="28"/>
        <w:szCs w:val="28"/>
      </w:rPr>
      <w:fldChar w:fldCharType="separate"/>
    </w:r>
    <w:r w:rsidRPr="00303917">
      <w:rPr>
        <w:rFonts w:ascii="宋体" w:eastAsia="宋体" w:hAnsi="宋体"/>
        <w:noProof/>
        <w:sz w:val="28"/>
        <w:szCs w:val="28"/>
        <w:lang w:val="zh-CN"/>
      </w:rPr>
      <w:t>24</w:t>
    </w:r>
    <w:r w:rsidR="00C907EB" w:rsidRPr="00B74311">
      <w:rPr>
        <w:sz w:val="28"/>
        <w:szCs w:val="28"/>
      </w:rPr>
      <w:fldChar w:fldCharType="end"/>
    </w:r>
    <w:r w:rsidRPr="00B74311">
      <w:rPr>
        <w:sz w:val="28"/>
        <w:szCs w:val="28"/>
      </w:rPr>
      <w:t xml:space="preserve">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51450"/>
      <w:docPartObj>
        <w:docPartGallery w:val="Page Numbers (Bottom of Page)"/>
        <w:docPartUnique/>
      </w:docPartObj>
    </w:sdtPr>
    <w:sdtEndPr/>
    <w:sdtContent>
      <w:p w:rsidR="00284CBF" w:rsidRPr="005065A3" w:rsidRDefault="00284CBF" w:rsidP="0077346F">
        <w:pPr>
          <w:pStyle w:val="a4"/>
          <w:ind w:firstLineChars="4300" w:firstLine="7740"/>
        </w:pPr>
        <w:r w:rsidRPr="005065A3">
          <w:rPr>
            <w:sz w:val="28"/>
            <w:szCs w:val="28"/>
          </w:rPr>
          <w:t xml:space="preserve">— </w:t>
        </w:r>
        <w:r w:rsidR="00C907EB" w:rsidRPr="005065A3">
          <w:rPr>
            <w:sz w:val="28"/>
            <w:szCs w:val="28"/>
          </w:rPr>
          <w:fldChar w:fldCharType="begin"/>
        </w:r>
        <w:r w:rsidRPr="005065A3">
          <w:rPr>
            <w:sz w:val="28"/>
            <w:szCs w:val="28"/>
          </w:rPr>
          <w:instrText xml:space="preserve"> PAGE   \* MERGEFORMAT </w:instrText>
        </w:r>
        <w:r w:rsidR="00C907EB" w:rsidRPr="005065A3">
          <w:rPr>
            <w:sz w:val="28"/>
            <w:szCs w:val="28"/>
          </w:rPr>
          <w:fldChar w:fldCharType="separate"/>
        </w:r>
        <w:r w:rsidR="00B431E9" w:rsidRPr="00303917">
          <w:rPr>
            <w:rFonts w:ascii="宋体" w:eastAsia="宋体" w:hAnsi="宋体"/>
            <w:noProof/>
            <w:sz w:val="28"/>
            <w:szCs w:val="28"/>
            <w:lang w:val="zh-CN"/>
          </w:rPr>
          <w:t>13</w:t>
        </w:r>
        <w:r w:rsidR="00C907EB" w:rsidRPr="005065A3">
          <w:rPr>
            <w:sz w:val="28"/>
            <w:szCs w:val="28"/>
          </w:rPr>
          <w:fldChar w:fldCharType="end"/>
        </w:r>
        <w:r w:rsidRPr="005065A3">
          <w:rPr>
            <w:sz w:val="28"/>
            <w:szCs w:val="28"/>
          </w:rPr>
          <w:t xml:space="preserve"> —</w: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5143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84CBF" w:rsidRPr="005065A3" w:rsidRDefault="00284CBF" w:rsidP="005F3DA2">
        <w:pPr>
          <w:pStyle w:val="a4"/>
          <w:wordWrap w:val="0"/>
          <w:ind w:right="360"/>
        </w:pPr>
        <w:r w:rsidRPr="005065A3">
          <w:rPr>
            <w:sz w:val="28"/>
            <w:szCs w:val="28"/>
          </w:rPr>
          <w:t xml:space="preserve">— </w:t>
        </w:r>
        <w:r w:rsidR="00C907EB" w:rsidRPr="005065A3">
          <w:rPr>
            <w:sz w:val="28"/>
            <w:szCs w:val="28"/>
          </w:rPr>
          <w:fldChar w:fldCharType="begin"/>
        </w:r>
        <w:r w:rsidRPr="005065A3">
          <w:rPr>
            <w:sz w:val="28"/>
            <w:szCs w:val="28"/>
          </w:rPr>
          <w:instrText xml:space="preserve"> PAGE   \* MERGEFORMAT </w:instrText>
        </w:r>
        <w:r w:rsidR="00C907EB" w:rsidRPr="005065A3">
          <w:rPr>
            <w:sz w:val="28"/>
            <w:szCs w:val="28"/>
          </w:rPr>
          <w:fldChar w:fldCharType="separate"/>
        </w:r>
        <w:r w:rsidR="009E7E07" w:rsidRPr="009E7E07">
          <w:rPr>
            <w:rFonts w:ascii="宋体" w:eastAsia="宋体" w:hAnsi="宋体"/>
            <w:noProof/>
            <w:sz w:val="28"/>
            <w:szCs w:val="28"/>
            <w:lang w:val="zh-CN"/>
          </w:rPr>
          <w:t>22</w:t>
        </w:r>
        <w:r w:rsidR="00C907EB" w:rsidRPr="005065A3">
          <w:rPr>
            <w:sz w:val="28"/>
            <w:szCs w:val="28"/>
          </w:rPr>
          <w:fldChar w:fldCharType="end"/>
        </w:r>
        <w:r w:rsidRPr="005065A3">
          <w:rPr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69" w:rsidRDefault="00B81569">
      <w:r>
        <w:separator/>
      </w:r>
    </w:p>
  </w:footnote>
  <w:footnote w:type="continuationSeparator" w:id="0">
    <w:p w:rsidR="00B81569" w:rsidRDefault="00B81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07" w:rsidRDefault="009E7E0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07" w:rsidRDefault="009E7E07" w:rsidP="009E7E07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07" w:rsidRDefault="009E7E07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BF" w:rsidRDefault="00284CBF" w:rsidP="005F3DA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BF" w:rsidRDefault="00284CBF" w:rsidP="005F3DA2">
    <w:pPr>
      <w:pStyle w:val="a6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BF" w:rsidRDefault="00284CBF" w:rsidP="005F3D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46F"/>
    <w:rsid w:val="0000591C"/>
    <w:rsid w:val="0001762B"/>
    <w:rsid w:val="0002010E"/>
    <w:rsid w:val="00031CC3"/>
    <w:rsid w:val="000356A3"/>
    <w:rsid w:val="00035E0D"/>
    <w:rsid w:val="00044964"/>
    <w:rsid w:val="00052ED4"/>
    <w:rsid w:val="00053FFF"/>
    <w:rsid w:val="000612D9"/>
    <w:rsid w:val="000773B0"/>
    <w:rsid w:val="00080242"/>
    <w:rsid w:val="00081ACB"/>
    <w:rsid w:val="00086D29"/>
    <w:rsid w:val="00087AFB"/>
    <w:rsid w:val="000B57C3"/>
    <w:rsid w:val="000C6A53"/>
    <w:rsid w:val="0012332B"/>
    <w:rsid w:val="0012783C"/>
    <w:rsid w:val="00127864"/>
    <w:rsid w:val="001302CC"/>
    <w:rsid w:val="001557E6"/>
    <w:rsid w:val="00165270"/>
    <w:rsid w:val="00172923"/>
    <w:rsid w:val="00185939"/>
    <w:rsid w:val="0019533E"/>
    <w:rsid w:val="001B3916"/>
    <w:rsid w:val="001B7981"/>
    <w:rsid w:val="001C59D7"/>
    <w:rsid w:val="001D2D38"/>
    <w:rsid w:val="00215C04"/>
    <w:rsid w:val="002245F5"/>
    <w:rsid w:val="00263AF6"/>
    <w:rsid w:val="00284CBF"/>
    <w:rsid w:val="00294614"/>
    <w:rsid w:val="002C04C9"/>
    <w:rsid w:val="002D1848"/>
    <w:rsid w:val="002D48BD"/>
    <w:rsid w:val="00303917"/>
    <w:rsid w:val="003415A8"/>
    <w:rsid w:val="0034671A"/>
    <w:rsid w:val="00370A12"/>
    <w:rsid w:val="00375B3E"/>
    <w:rsid w:val="003966A7"/>
    <w:rsid w:val="003A519F"/>
    <w:rsid w:val="003B580E"/>
    <w:rsid w:val="003D047D"/>
    <w:rsid w:val="003E0D88"/>
    <w:rsid w:val="004120FD"/>
    <w:rsid w:val="004226BD"/>
    <w:rsid w:val="00422832"/>
    <w:rsid w:val="00424DEF"/>
    <w:rsid w:val="00430BC7"/>
    <w:rsid w:val="004923D1"/>
    <w:rsid w:val="004A5CCC"/>
    <w:rsid w:val="004B1378"/>
    <w:rsid w:val="004C7CE8"/>
    <w:rsid w:val="004D1A93"/>
    <w:rsid w:val="004E2F95"/>
    <w:rsid w:val="004F010B"/>
    <w:rsid w:val="00504185"/>
    <w:rsid w:val="00506357"/>
    <w:rsid w:val="00513CB5"/>
    <w:rsid w:val="00517CC9"/>
    <w:rsid w:val="0053552B"/>
    <w:rsid w:val="00544E99"/>
    <w:rsid w:val="00550915"/>
    <w:rsid w:val="00572039"/>
    <w:rsid w:val="0058006E"/>
    <w:rsid w:val="00581A91"/>
    <w:rsid w:val="005A02C3"/>
    <w:rsid w:val="005A7441"/>
    <w:rsid w:val="005C00E2"/>
    <w:rsid w:val="005C4AA1"/>
    <w:rsid w:val="005D3574"/>
    <w:rsid w:val="005E559F"/>
    <w:rsid w:val="005E5F2D"/>
    <w:rsid w:val="005E7B32"/>
    <w:rsid w:val="005E7D22"/>
    <w:rsid w:val="005F3DA2"/>
    <w:rsid w:val="00613B68"/>
    <w:rsid w:val="006307BA"/>
    <w:rsid w:val="00637CFC"/>
    <w:rsid w:val="00637FD9"/>
    <w:rsid w:val="0065400D"/>
    <w:rsid w:val="00680AE7"/>
    <w:rsid w:val="00683F79"/>
    <w:rsid w:val="00695083"/>
    <w:rsid w:val="006A2F88"/>
    <w:rsid w:val="006C6BEB"/>
    <w:rsid w:val="006F106E"/>
    <w:rsid w:val="007308E1"/>
    <w:rsid w:val="0073519E"/>
    <w:rsid w:val="00767C8A"/>
    <w:rsid w:val="0077346F"/>
    <w:rsid w:val="00777ECE"/>
    <w:rsid w:val="007957D9"/>
    <w:rsid w:val="007A1BE3"/>
    <w:rsid w:val="007B219E"/>
    <w:rsid w:val="007B640D"/>
    <w:rsid w:val="007C0FDA"/>
    <w:rsid w:val="007D01FA"/>
    <w:rsid w:val="007D655F"/>
    <w:rsid w:val="008008CC"/>
    <w:rsid w:val="00806728"/>
    <w:rsid w:val="008131A3"/>
    <w:rsid w:val="008224E8"/>
    <w:rsid w:val="00830601"/>
    <w:rsid w:val="00841FC4"/>
    <w:rsid w:val="00850684"/>
    <w:rsid w:val="00850C4C"/>
    <w:rsid w:val="008771B8"/>
    <w:rsid w:val="008B0B9A"/>
    <w:rsid w:val="008C4413"/>
    <w:rsid w:val="008E3946"/>
    <w:rsid w:val="008E6A39"/>
    <w:rsid w:val="008F3032"/>
    <w:rsid w:val="00926A06"/>
    <w:rsid w:val="0093723A"/>
    <w:rsid w:val="009522A3"/>
    <w:rsid w:val="00952312"/>
    <w:rsid w:val="00954605"/>
    <w:rsid w:val="009813F4"/>
    <w:rsid w:val="00992980"/>
    <w:rsid w:val="009B4F17"/>
    <w:rsid w:val="009C0077"/>
    <w:rsid w:val="009D0F7A"/>
    <w:rsid w:val="009D13BA"/>
    <w:rsid w:val="009D7656"/>
    <w:rsid w:val="009E4C3F"/>
    <w:rsid w:val="009E7E07"/>
    <w:rsid w:val="009F2ADF"/>
    <w:rsid w:val="00A405D8"/>
    <w:rsid w:val="00A52263"/>
    <w:rsid w:val="00A6077C"/>
    <w:rsid w:val="00A67B63"/>
    <w:rsid w:val="00A72492"/>
    <w:rsid w:val="00AA6F80"/>
    <w:rsid w:val="00AB5C3A"/>
    <w:rsid w:val="00AC7420"/>
    <w:rsid w:val="00AD0423"/>
    <w:rsid w:val="00AD4B5B"/>
    <w:rsid w:val="00AD775C"/>
    <w:rsid w:val="00AE4BD2"/>
    <w:rsid w:val="00AF52B3"/>
    <w:rsid w:val="00B21F76"/>
    <w:rsid w:val="00B40459"/>
    <w:rsid w:val="00B4246D"/>
    <w:rsid w:val="00B42719"/>
    <w:rsid w:val="00B431E9"/>
    <w:rsid w:val="00B5698E"/>
    <w:rsid w:val="00B732D2"/>
    <w:rsid w:val="00B81569"/>
    <w:rsid w:val="00BA4BC3"/>
    <w:rsid w:val="00BA70AB"/>
    <w:rsid w:val="00BB288A"/>
    <w:rsid w:val="00BC01F8"/>
    <w:rsid w:val="00BC4B30"/>
    <w:rsid w:val="00BD451A"/>
    <w:rsid w:val="00BD6177"/>
    <w:rsid w:val="00BE2D5F"/>
    <w:rsid w:val="00C07129"/>
    <w:rsid w:val="00C079E0"/>
    <w:rsid w:val="00C1309F"/>
    <w:rsid w:val="00C14240"/>
    <w:rsid w:val="00C16C45"/>
    <w:rsid w:val="00C225CF"/>
    <w:rsid w:val="00C2571A"/>
    <w:rsid w:val="00C35267"/>
    <w:rsid w:val="00C52BEA"/>
    <w:rsid w:val="00C671A5"/>
    <w:rsid w:val="00C907EB"/>
    <w:rsid w:val="00C93E21"/>
    <w:rsid w:val="00CA2BBE"/>
    <w:rsid w:val="00CA5B9F"/>
    <w:rsid w:val="00CD0450"/>
    <w:rsid w:val="00CD50B4"/>
    <w:rsid w:val="00CE1BB5"/>
    <w:rsid w:val="00D07F6E"/>
    <w:rsid w:val="00D16A91"/>
    <w:rsid w:val="00D24803"/>
    <w:rsid w:val="00D308FF"/>
    <w:rsid w:val="00D37496"/>
    <w:rsid w:val="00D4134C"/>
    <w:rsid w:val="00DA04D6"/>
    <w:rsid w:val="00DA7496"/>
    <w:rsid w:val="00DA7C8B"/>
    <w:rsid w:val="00DC6EDA"/>
    <w:rsid w:val="00DD6935"/>
    <w:rsid w:val="00DD6D91"/>
    <w:rsid w:val="00DD78F1"/>
    <w:rsid w:val="00DE0063"/>
    <w:rsid w:val="00DE762C"/>
    <w:rsid w:val="00DE7CE9"/>
    <w:rsid w:val="00E11FFC"/>
    <w:rsid w:val="00E12AC4"/>
    <w:rsid w:val="00E27AAF"/>
    <w:rsid w:val="00E95BAD"/>
    <w:rsid w:val="00E97D3C"/>
    <w:rsid w:val="00EC7EE1"/>
    <w:rsid w:val="00ED241A"/>
    <w:rsid w:val="00ED43BC"/>
    <w:rsid w:val="00ED703D"/>
    <w:rsid w:val="00EE757B"/>
    <w:rsid w:val="00EF06E3"/>
    <w:rsid w:val="00F23191"/>
    <w:rsid w:val="00F241D4"/>
    <w:rsid w:val="00F3796C"/>
    <w:rsid w:val="00F40669"/>
    <w:rsid w:val="00F45D4F"/>
    <w:rsid w:val="00F51CB1"/>
    <w:rsid w:val="00F6416D"/>
    <w:rsid w:val="00F66688"/>
    <w:rsid w:val="00F7082E"/>
    <w:rsid w:val="00F77D82"/>
    <w:rsid w:val="00FA1CB8"/>
    <w:rsid w:val="00FA6FED"/>
    <w:rsid w:val="00FC2F17"/>
    <w:rsid w:val="00FC38AC"/>
    <w:rsid w:val="00FE0C00"/>
    <w:rsid w:val="00FF0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77346F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77346F"/>
  </w:style>
  <w:style w:type="paragraph" w:styleId="a4">
    <w:name w:val="footer"/>
    <w:basedOn w:val="a"/>
    <w:link w:val="Char0"/>
    <w:uiPriority w:val="99"/>
    <w:rsid w:val="0077346F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46F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77346F"/>
  </w:style>
  <w:style w:type="paragraph" w:styleId="a6">
    <w:name w:val="header"/>
    <w:basedOn w:val="a"/>
    <w:link w:val="Char1"/>
    <w:rsid w:val="00773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6"/>
    <w:rsid w:val="0077346F"/>
    <w:rPr>
      <w:rFonts w:ascii="Times New Roman" w:eastAsia="仿宋_GB2312" w:hAnsi="Times New Roman" w:cs="Times New Roman"/>
      <w:sz w:val="18"/>
      <w:szCs w:val="18"/>
    </w:rPr>
  </w:style>
  <w:style w:type="table" w:customStyle="1" w:styleId="1">
    <w:name w:val="网格型1"/>
    <w:basedOn w:val="a1"/>
    <w:next w:val="a7"/>
    <w:rsid w:val="0077346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773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5E7D2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E7D22"/>
    <w:rPr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4C7CE8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4C7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77346F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77346F"/>
  </w:style>
  <w:style w:type="paragraph" w:styleId="a4">
    <w:name w:val="footer"/>
    <w:basedOn w:val="a"/>
    <w:link w:val="Char0"/>
    <w:uiPriority w:val="99"/>
    <w:rsid w:val="0077346F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46F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77346F"/>
  </w:style>
  <w:style w:type="paragraph" w:styleId="a6">
    <w:name w:val="header"/>
    <w:basedOn w:val="a"/>
    <w:link w:val="Char1"/>
    <w:rsid w:val="00773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6"/>
    <w:rsid w:val="0077346F"/>
    <w:rPr>
      <w:rFonts w:ascii="Times New Roman" w:eastAsia="仿宋_GB2312" w:hAnsi="Times New Roman" w:cs="Times New Roman"/>
      <w:sz w:val="18"/>
      <w:szCs w:val="18"/>
    </w:rPr>
  </w:style>
  <w:style w:type="table" w:customStyle="1" w:styleId="1">
    <w:name w:val="网格型1"/>
    <w:basedOn w:val="a1"/>
    <w:next w:val="a7"/>
    <w:rsid w:val="0077346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773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5E7D2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E7D22"/>
    <w:rPr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4C7CE8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4C7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D4C24-812F-4F5B-8289-7EB4CEA5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11</Pages>
  <Words>670</Words>
  <Characters>3820</Characters>
  <Application>Microsoft Office Word</Application>
  <DocSecurity>0</DocSecurity>
  <Lines>31</Lines>
  <Paragraphs>8</Paragraphs>
  <ScaleCrop>false</ScaleCrop>
  <Company>Chinese ORG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丘利霞</dc:creator>
  <cp:lastModifiedBy>微软用户</cp:lastModifiedBy>
  <cp:revision>196</cp:revision>
  <cp:lastPrinted>2018-09-17T08:16:00Z</cp:lastPrinted>
  <dcterms:created xsi:type="dcterms:W3CDTF">2018-07-11T03:09:00Z</dcterms:created>
  <dcterms:modified xsi:type="dcterms:W3CDTF">2018-10-11T02:23:00Z</dcterms:modified>
</cp:coreProperties>
</file>